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DF" w:rsidRDefault="00BE1480" w:rsidP="00BE1480">
      <w:pPr>
        <w:pStyle w:val="Heading1"/>
      </w:pPr>
      <w:r>
        <w:t>L</w:t>
      </w:r>
      <w:r w:rsidR="006B4DDF" w:rsidRPr="00AB2484">
        <w:t>ead Protection Work Plan</w:t>
      </w:r>
    </w:p>
    <w:p w:rsidR="006B4DDF" w:rsidRPr="00AB2484" w:rsidRDefault="006B4DDF" w:rsidP="006B4DDF">
      <w:pPr>
        <w:tabs>
          <w:tab w:val="center" w:pos="4680"/>
        </w:tabs>
        <w:suppressAutoHyphens/>
        <w:jc w:val="center"/>
        <w:outlineLvl w:val="0"/>
        <w:rPr>
          <w:rFonts w:ascii="Arial" w:hAnsi="Arial" w:cs="Arial"/>
          <w:spacing w:val="-3"/>
        </w:rPr>
      </w:pPr>
    </w:p>
    <w:p w:rsidR="006B4DDF" w:rsidRPr="00AB2484" w:rsidRDefault="006B4DDF" w:rsidP="00BE1480">
      <w:pPr>
        <w:tabs>
          <w:tab w:val="center" w:pos="4680"/>
        </w:tabs>
        <w:suppressAutoHyphens/>
        <w:rPr>
          <w:rFonts w:ascii="Arial" w:hAnsi="Arial" w:cs="Arial"/>
          <w:spacing w:val="-3"/>
          <w:sz w:val="20"/>
          <w:szCs w:val="20"/>
        </w:rPr>
      </w:pPr>
      <w:r w:rsidRPr="00AB2484">
        <w:rPr>
          <w:rFonts w:ascii="Arial" w:hAnsi="Arial" w:cs="Arial"/>
          <w:spacing w:val="-3"/>
          <w:sz w:val="20"/>
          <w:szCs w:val="20"/>
        </w:rPr>
        <w:t>(Required by WAC 296-155-17611 for construction or abatement projects when levels will exceed the permissible exposure limit)</w:t>
      </w:r>
    </w:p>
    <w:p w:rsidR="006B4DDF" w:rsidRPr="00AB2484" w:rsidRDefault="006B4DDF" w:rsidP="006B4DDF">
      <w:pPr>
        <w:tabs>
          <w:tab w:val="center" w:pos="4680"/>
        </w:tabs>
        <w:suppressAutoHyphens/>
        <w:jc w:val="center"/>
        <w:rPr>
          <w:rFonts w:ascii="Arial" w:hAnsi="Arial" w:cs="Arial"/>
          <w:spacing w:val="-3"/>
          <w:sz w:val="20"/>
          <w:szCs w:val="20"/>
        </w:rPr>
      </w:pPr>
    </w:p>
    <w:p w:rsidR="006B4DDF" w:rsidRPr="00AB2484" w:rsidRDefault="006B4DDF" w:rsidP="006B4DDF">
      <w:pPr>
        <w:tabs>
          <w:tab w:val="left" w:pos="-720"/>
          <w:tab w:val="left" w:pos="1800"/>
        </w:tabs>
        <w:suppressAutoHyphens/>
        <w:jc w:val="both"/>
        <w:outlineLvl w:val="0"/>
        <w:rPr>
          <w:rFonts w:ascii="Arial" w:hAnsi="Arial" w:cs="Arial"/>
          <w:i/>
          <w:iCs/>
          <w:spacing w:val="-3"/>
          <w:sz w:val="20"/>
          <w:szCs w:val="20"/>
        </w:rPr>
      </w:pPr>
      <w:r w:rsidRPr="00AB2484">
        <w:rPr>
          <w:rFonts w:ascii="Arial" w:hAnsi="Arial" w:cs="Arial"/>
          <w:b/>
          <w:bCs/>
          <w:i/>
          <w:iCs/>
          <w:spacing w:val="-3"/>
          <w:sz w:val="20"/>
          <w:szCs w:val="20"/>
        </w:rPr>
        <w:t>PROCEDURE</w:t>
      </w:r>
      <w:r w:rsidRPr="00AB2484">
        <w:rPr>
          <w:rFonts w:ascii="Arial" w:hAnsi="Arial" w:cs="Arial"/>
          <w:i/>
          <w:iCs/>
          <w:spacing w:val="-3"/>
          <w:sz w:val="20"/>
          <w:szCs w:val="20"/>
        </w:rPr>
        <w:t xml:space="preserve">: </w:t>
      </w:r>
      <w:r w:rsidRPr="00AB2484">
        <w:rPr>
          <w:rFonts w:ascii="Arial" w:hAnsi="Arial" w:cs="Arial"/>
          <w:i/>
          <w:iCs/>
          <w:spacing w:val="-3"/>
          <w:sz w:val="20"/>
          <w:szCs w:val="20"/>
        </w:rPr>
        <w:tab/>
      </w:r>
    </w:p>
    <w:p w:rsidR="006B4DDF" w:rsidRPr="00BE1480" w:rsidRDefault="006B4DDF" w:rsidP="00BE1480">
      <w:pPr>
        <w:pStyle w:val="ListParagraph"/>
        <w:numPr>
          <w:ilvl w:val="0"/>
          <w:numId w:val="1"/>
        </w:numPr>
        <w:tabs>
          <w:tab w:val="left" w:pos="-720"/>
          <w:tab w:val="left" w:pos="900"/>
        </w:tabs>
        <w:suppressAutoHyphens/>
        <w:jc w:val="both"/>
        <w:outlineLvl w:val="0"/>
        <w:rPr>
          <w:rFonts w:ascii="Arial" w:hAnsi="Arial" w:cs="Arial"/>
          <w:i/>
          <w:iCs/>
          <w:spacing w:val="-3"/>
          <w:sz w:val="20"/>
          <w:szCs w:val="20"/>
        </w:rPr>
      </w:pPr>
      <w:r w:rsidRPr="00BE1480">
        <w:rPr>
          <w:rFonts w:ascii="Arial" w:hAnsi="Arial" w:cs="Arial"/>
          <w:i/>
          <w:iCs/>
          <w:spacing w:val="-3"/>
          <w:sz w:val="20"/>
          <w:szCs w:val="20"/>
        </w:rPr>
        <w:t>Consult with the Environmental Health and Safety office</w:t>
      </w:r>
    </w:p>
    <w:p w:rsidR="006B4DDF" w:rsidRPr="00BE1480" w:rsidRDefault="006B4DDF" w:rsidP="00BE1480">
      <w:pPr>
        <w:pStyle w:val="ListParagraph"/>
        <w:numPr>
          <w:ilvl w:val="0"/>
          <w:numId w:val="1"/>
        </w:numPr>
        <w:tabs>
          <w:tab w:val="left" w:pos="-720"/>
          <w:tab w:val="left" w:pos="900"/>
        </w:tabs>
        <w:suppressAutoHyphens/>
        <w:jc w:val="both"/>
        <w:rPr>
          <w:rFonts w:ascii="Arial" w:hAnsi="Arial" w:cs="Arial"/>
          <w:i/>
          <w:iCs/>
          <w:spacing w:val="-3"/>
          <w:sz w:val="20"/>
          <w:szCs w:val="20"/>
        </w:rPr>
      </w:pPr>
      <w:r w:rsidRPr="00BE1480">
        <w:rPr>
          <w:rFonts w:ascii="Arial" w:hAnsi="Arial" w:cs="Arial"/>
          <w:i/>
          <w:iCs/>
          <w:spacing w:val="-3"/>
          <w:sz w:val="20"/>
          <w:szCs w:val="20"/>
        </w:rPr>
        <w:t>Provide written documentation as indicated below.</w:t>
      </w:r>
    </w:p>
    <w:p w:rsidR="006B4DDF" w:rsidRPr="00BE1480" w:rsidRDefault="006B4DDF" w:rsidP="00BE1480">
      <w:pPr>
        <w:pStyle w:val="ListParagraph"/>
        <w:numPr>
          <w:ilvl w:val="0"/>
          <w:numId w:val="1"/>
        </w:numPr>
        <w:tabs>
          <w:tab w:val="left" w:pos="-720"/>
          <w:tab w:val="left" w:pos="900"/>
        </w:tabs>
        <w:suppressAutoHyphens/>
        <w:jc w:val="both"/>
        <w:rPr>
          <w:rFonts w:ascii="Arial" w:hAnsi="Arial" w:cs="Arial"/>
          <w:i/>
          <w:iCs/>
          <w:spacing w:val="-3"/>
          <w:sz w:val="20"/>
          <w:szCs w:val="20"/>
        </w:rPr>
      </w:pPr>
      <w:r w:rsidRPr="00BE1480">
        <w:rPr>
          <w:rFonts w:ascii="Arial" w:hAnsi="Arial" w:cs="Arial"/>
          <w:i/>
          <w:iCs/>
          <w:spacing w:val="-3"/>
          <w:sz w:val="20"/>
          <w:szCs w:val="20"/>
        </w:rPr>
        <w:t>Inspect each piece of equipment prior to use to be sure it is in working order.</w:t>
      </w:r>
    </w:p>
    <w:p w:rsidR="006B4DDF" w:rsidRPr="00BE1480" w:rsidRDefault="006B4DDF" w:rsidP="00BE1480">
      <w:pPr>
        <w:pStyle w:val="ListParagraph"/>
        <w:numPr>
          <w:ilvl w:val="0"/>
          <w:numId w:val="1"/>
        </w:numPr>
        <w:tabs>
          <w:tab w:val="left" w:pos="-720"/>
          <w:tab w:val="left" w:pos="900"/>
        </w:tabs>
        <w:suppressAutoHyphens/>
        <w:jc w:val="both"/>
        <w:rPr>
          <w:rFonts w:ascii="Arial" w:hAnsi="Arial" w:cs="Arial"/>
          <w:i/>
          <w:iCs/>
          <w:spacing w:val="-3"/>
          <w:sz w:val="20"/>
          <w:szCs w:val="20"/>
        </w:rPr>
      </w:pPr>
      <w:r w:rsidRPr="00BE1480">
        <w:rPr>
          <w:rFonts w:ascii="Arial" w:hAnsi="Arial" w:cs="Arial"/>
          <w:i/>
          <w:iCs/>
          <w:spacing w:val="-3"/>
          <w:sz w:val="20"/>
          <w:szCs w:val="20"/>
        </w:rPr>
        <w:t>Train all employees as required.  Inform contractors working in the area.</w:t>
      </w:r>
    </w:p>
    <w:p w:rsidR="006B4DDF" w:rsidRPr="00BE1480" w:rsidRDefault="006B4DDF" w:rsidP="00BE1480">
      <w:pPr>
        <w:pStyle w:val="ListParagraph"/>
        <w:numPr>
          <w:ilvl w:val="0"/>
          <w:numId w:val="1"/>
        </w:numPr>
        <w:tabs>
          <w:tab w:val="left" w:pos="-720"/>
          <w:tab w:val="left" w:pos="900"/>
        </w:tabs>
        <w:suppressAutoHyphens/>
        <w:jc w:val="both"/>
        <w:rPr>
          <w:rFonts w:ascii="Arial" w:hAnsi="Arial" w:cs="Arial"/>
          <w:i/>
          <w:iCs/>
          <w:spacing w:val="-3"/>
          <w:sz w:val="20"/>
          <w:szCs w:val="20"/>
        </w:rPr>
      </w:pPr>
      <w:r w:rsidRPr="00BE1480">
        <w:rPr>
          <w:rFonts w:ascii="Arial" w:hAnsi="Arial" w:cs="Arial"/>
          <w:i/>
          <w:iCs/>
          <w:spacing w:val="-3"/>
          <w:sz w:val="20"/>
          <w:szCs w:val="20"/>
        </w:rPr>
        <w:t>Only employees with baseline blood lead levels may perform abatement work.</w:t>
      </w:r>
    </w:p>
    <w:p w:rsidR="006B4DDF" w:rsidRPr="00BE1480" w:rsidRDefault="006B4DDF" w:rsidP="00BE1480">
      <w:pPr>
        <w:pStyle w:val="ListParagraph"/>
        <w:numPr>
          <w:ilvl w:val="0"/>
          <w:numId w:val="1"/>
        </w:numPr>
        <w:tabs>
          <w:tab w:val="left" w:pos="-720"/>
          <w:tab w:val="left" w:pos="900"/>
        </w:tabs>
        <w:suppressAutoHyphens/>
        <w:jc w:val="both"/>
        <w:outlineLvl w:val="0"/>
        <w:rPr>
          <w:rFonts w:ascii="Arial" w:hAnsi="Arial" w:cs="Arial"/>
          <w:b/>
          <w:bCs/>
          <w:i/>
          <w:iCs/>
          <w:spacing w:val="-3"/>
          <w:sz w:val="20"/>
          <w:szCs w:val="20"/>
        </w:rPr>
      </w:pPr>
      <w:r w:rsidRPr="00BE1480">
        <w:rPr>
          <w:rFonts w:ascii="Arial" w:hAnsi="Arial" w:cs="Arial"/>
          <w:b/>
          <w:bCs/>
          <w:i/>
          <w:iCs/>
          <w:spacing w:val="-3"/>
          <w:sz w:val="20"/>
          <w:szCs w:val="20"/>
        </w:rPr>
        <w:t>Keep a copy of this plan on the work-site for the entire work duration.</w:t>
      </w:r>
    </w:p>
    <w:p w:rsidR="006B4DDF" w:rsidRPr="00BE1480" w:rsidRDefault="006B4DDF" w:rsidP="00BE1480">
      <w:pPr>
        <w:pStyle w:val="ListParagraph"/>
        <w:numPr>
          <w:ilvl w:val="0"/>
          <w:numId w:val="1"/>
        </w:numPr>
        <w:tabs>
          <w:tab w:val="left" w:pos="-720"/>
          <w:tab w:val="left" w:pos="900"/>
        </w:tabs>
        <w:suppressAutoHyphens/>
        <w:jc w:val="both"/>
        <w:outlineLvl w:val="0"/>
        <w:rPr>
          <w:rFonts w:ascii="Arial" w:hAnsi="Arial" w:cs="Arial"/>
          <w:spacing w:val="-3"/>
          <w:sz w:val="20"/>
          <w:szCs w:val="20"/>
        </w:rPr>
      </w:pPr>
      <w:r w:rsidRPr="00BE1480">
        <w:rPr>
          <w:rFonts w:ascii="Arial" w:hAnsi="Arial" w:cs="Arial"/>
          <w:i/>
          <w:iCs/>
          <w:spacing w:val="-3"/>
          <w:sz w:val="20"/>
          <w:szCs w:val="20"/>
        </w:rPr>
        <w:t>A copy of the completed plan is sent to the Environmental Health and Safety office.</w:t>
      </w:r>
    </w:p>
    <w:p w:rsidR="006B4DDF" w:rsidRPr="00AB2484" w:rsidRDefault="006B4DDF" w:rsidP="006B4DDF">
      <w:pPr>
        <w:tabs>
          <w:tab w:val="left" w:pos="-720"/>
        </w:tabs>
        <w:suppressAutoHyphens/>
        <w:jc w:val="both"/>
        <w:rPr>
          <w:rFonts w:ascii="Arial" w:hAnsi="Arial" w:cs="Arial"/>
          <w:spacing w:val="-3"/>
          <w:sz w:val="20"/>
          <w:szCs w:val="20"/>
        </w:rPr>
      </w:pPr>
    </w:p>
    <w:p w:rsidR="006B4DDF" w:rsidRPr="00AB2484" w:rsidRDefault="006B4DDF" w:rsidP="006B4DDF">
      <w:pPr>
        <w:tabs>
          <w:tab w:val="left" w:pos="-720"/>
          <w:tab w:val="left" w:pos="648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Work </w:t>
      </w:r>
      <w:r w:rsidR="00BE1480" w:rsidRPr="00AB2484">
        <w:rPr>
          <w:rFonts w:ascii="Arial" w:hAnsi="Arial" w:cs="Arial"/>
          <w:spacing w:val="-3"/>
          <w:sz w:val="20"/>
          <w:szCs w:val="20"/>
        </w:rPr>
        <w:t>Description: _</w:t>
      </w:r>
      <w:r w:rsidRPr="00AB2484">
        <w:rPr>
          <w:rFonts w:ascii="Arial" w:hAnsi="Arial" w:cs="Arial"/>
          <w:spacing w:val="-3"/>
          <w:sz w:val="20"/>
          <w:szCs w:val="20"/>
        </w:rPr>
        <w:t>___________________________________ Work Order Number: ________</w:t>
      </w:r>
    </w:p>
    <w:p w:rsidR="006B4DDF" w:rsidRPr="00AB2484" w:rsidRDefault="00BE1480" w:rsidP="006B4DDF">
      <w:pPr>
        <w:tabs>
          <w:tab w:val="left" w:pos="-720"/>
          <w:tab w:val="left" w:pos="6480"/>
        </w:tabs>
        <w:suppressAutoHyphens/>
        <w:spacing w:line="360" w:lineRule="auto"/>
        <w:jc w:val="both"/>
        <w:rPr>
          <w:rFonts w:ascii="Arial" w:hAnsi="Arial" w:cs="Arial"/>
          <w:spacing w:val="-3"/>
          <w:sz w:val="20"/>
          <w:szCs w:val="20"/>
        </w:rPr>
      </w:pPr>
      <w:r>
        <w:rPr>
          <w:rFonts w:ascii="Arial" w:hAnsi="Arial" w:cs="Arial"/>
          <w:spacing w:val="-3"/>
          <w:sz w:val="20"/>
          <w:szCs w:val="20"/>
        </w:rPr>
        <w:t>Department: ________________________________________</w:t>
      </w:r>
    </w:p>
    <w:p w:rsidR="006B4DDF" w:rsidRPr="00AB2484" w:rsidRDefault="006B4DDF" w:rsidP="006B4DDF">
      <w:pPr>
        <w:tabs>
          <w:tab w:val="left" w:pos="-720"/>
          <w:tab w:val="left" w:pos="648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Prepared by: _______________________________________</w:t>
      </w:r>
      <w:r w:rsidR="00BE1480" w:rsidRPr="00AB2484">
        <w:rPr>
          <w:rFonts w:ascii="Arial" w:hAnsi="Arial" w:cs="Arial"/>
          <w:spacing w:val="-3"/>
          <w:sz w:val="20"/>
          <w:szCs w:val="20"/>
        </w:rPr>
        <w:t>_</w:t>
      </w:r>
      <w:r w:rsidR="00BE1480">
        <w:rPr>
          <w:rFonts w:ascii="Arial" w:hAnsi="Arial" w:cs="Arial"/>
          <w:spacing w:val="-3"/>
          <w:sz w:val="20"/>
          <w:szCs w:val="20"/>
        </w:rPr>
        <w:t xml:space="preserve"> Date</w:t>
      </w:r>
      <w:r w:rsidRPr="00AB2484">
        <w:rPr>
          <w:rFonts w:ascii="Arial" w:hAnsi="Arial" w:cs="Arial"/>
          <w:spacing w:val="-3"/>
          <w:sz w:val="20"/>
          <w:szCs w:val="20"/>
        </w:rPr>
        <w:t xml:space="preserve"> Prepared: _____________</w:t>
      </w:r>
    </w:p>
    <w:p w:rsidR="006B4DDF" w:rsidRPr="00AB2484" w:rsidRDefault="006B4DDF" w:rsidP="006B4DDF">
      <w:pPr>
        <w:tabs>
          <w:tab w:val="left" w:pos="-720"/>
          <w:tab w:val="left" w:pos="3960"/>
          <w:tab w:val="left" w:pos="6480"/>
        </w:tabs>
        <w:suppressAutoHyphens/>
        <w:spacing w:line="360" w:lineRule="auto"/>
        <w:jc w:val="both"/>
        <w:outlineLvl w:val="0"/>
        <w:rPr>
          <w:rFonts w:ascii="Arial" w:hAnsi="Arial" w:cs="Arial"/>
          <w:spacing w:val="-3"/>
          <w:sz w:val="20"/>
          <w:szCs w:val="20"/>
        </w:rPr>
      </w:pPr>
      <w:r w:rsidRPr="00AB2484">
        <w:rPr>
          <w:rFonts w:ascii="Arial" w:hAnsi="Arial" w:cs="Arial"/>
          <w:spacing w:val="-3"/>
          <w:sz w:val="20"/>
          <w:szCs w:val="20"/>
        </w:rPr>
        <w:t>Duration of Work</w:t>
      </w:r>
      <w:r w:rsidR="00BE1480" w:rsidRPr="00AB2484">
        <w:rPr>
          <w:rFonts w:ascii="Arial" w:hAnsi="Arial" w:cs="Arial"/>
          <w:spacing w:val="-3"/>
          <w:sz w:val="20"/>
          <w:szCs w:val="20"/>
        </w:rPr>
        <w:t>:</w:t>
      </w:r>
      <w:r w:rsidR="00BE1480">
        <w:rPr>
          <w:rFonts w:ascii="Arial" w:hAnsi="Arial" w:cs="Arial"/>
          <w:spacing w:val="-3"/>
          <w:sz w:val="20"/>
          <w:szCs w:val="20"/>
        </w:rPr>
        <w:t xml:space="preserve"> __________________</w:t>
      </w:r>
      <w:r w:rsidR="00BE1480" w:rsidRPr="00AB2484">
        <w:rPr>
          <w:rFonts w:ascii="Arial" w:hAnsi="Arial" w:cs="Arial"/>
          <w:spacing w:val="-3"/>
          <w:sz w:val="20"/>
          <w:szCs w:val="20"/>
        </w:rPr>
        <w:t xml:space="preserve"> to _</w:t>
      </w:r>
      <w:r w:rsidR="00BE1480">
        <w:rPr>
          <w:rFonts w:ascii="Arial" w:hAnsi="Arial" w:cs="Arial"/>
          <w:spacing w:val="-3"/>
          <w:sz w:val="20"/>
          <w:szCs w:val="20"/>
        </w:rPr>
        <w:t>_______________</w:t>
      </w:r>
    </w:p>
    <w:p w:rsidR="006B4DDF" w:rsidRPr="00AB2484" w:rsidRDefault="006B4DDF" w:rsidP="006B4DDF">
      <w:pPr>
        <w:tabs>
          <w:tab w:val="left" w:pos="-720"/>
          <w:tab w:val="left" w:pos="6480"/>
        </w:tabs>
        <w:suppressAutoHyphens/>
        <w:spacing w:line="360" w:lineRule="auto"/>
        <w:rPr>
          <w:rFonts w:ascii="Arial" w:hAnsi="Arial" w:cs="Arial"/>
          <w:spacing w:val="-3"/>
          <w:sz w:val="20"/>
          <w:szCs w:val="20"/>
        </w:rPr>
      </w:pPr>
      <w:r w:rsidRPr="00AB2484">
        <w:rPr>
          <w:rFonts w:ascii="Arial" w:hAnsi="Arial" w:cs="Arial"/>
          <w:spacing w:val="-3"/>
          <w:sz w:val="20"/>
          <w:szCs w:val="20"/>
        </w:rPr>
        <w:t>Reviewed by: ________________________________________Date reviewed: _____________</w:t>
      </w:r>
    </w:p>
    <w:p w:rsidR="006B4DDF" w:rsidRPr="00AB2484" w:rsidRDefault="006B4DDF" w:rsidP="00BE1480">
      <w:pPr>
        <w:pStyle w:val="Heading2"/>
      </w:pPr>
      <w:r w:rsidRPr="00AB2484">
        <w:t>1.</w:t>
      </w:r>
      <w:r w:rsidRPr="00AB2484">
        <w:tab/>
        <w:t>Location of Project:</w:t>
      </w:r>
    </w:p>
    <w:p w:rsidR="006B4DDF" w:rsidRPr="00AB2484" w:rsidRDefault="006B4DDF" w:rsidP="006B4DDF">
      <w:pPr>
        <w:tabs>
          <w:tab w:val="left" w:pos="-720"/>
        </w:tabs>
        <w:suppressAutoHyphens/>
        <w:jc w:val="both"/>
        <w:rPr>
          <w:rFonts w:ascii="Arial" w:hAnsi="Arial" w:cs="Arial"/>
          <w:spacing w:val="-3"/>
          <w:sz w:val="20"/>
          <w:szCs w:val="20"/>
        </w:rPr>
      </w:pPr>
    </w:p>
    <w:p w:rsidR="006B4DDF" w:rsidRPr="00AB2484" w:rsidRDefault="006B4DDF" w:rsidP="006B4DDF">
      <w:pPr>
        <w:tabs>
          <w:tab w:val="left" w:pos="-72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This job will take place at:</w:t>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p>
    <w:p w:rsidR="006B4DDF" w:rsidRPr="00AB2484" w:rsidRDefault="006B4DDF" w:rsidP="006B4DDF">
      <w:pPr>
        <w:tabs>
          <w:tab w:val="left" w:pos="-720"/>
        </w:tabs>
        <w:suppressAutoHyphens/>
        <w:jc w:val="both"/>
        <w:rPr>
          <w:rFonts w:ascii="Arial" w:hAnsi="Arial" w:cs="Arial"/>
          <w:spacing w:val="-3"/>
          <w:sz w:val="20"/>
          <w:szCs w:val="20"/>
          <w:u w:val="single"/>
        </w:rPr>
      </w:pPr>
      <w:r w:rsidRPr="00AB2484">
        <w:rPr>
          <w:rFonts w:ascii="Arial" w:hAnsi="Arial" w:cs="Arial"/>
          <w:spacing w:val="-3"/>
          <w:sz w:val="20"/>
          <w:szCs w:val="20"/>
        </w:rPr>
        <w:t xml:space="preserve">A previous lead inspection of this location by </w:t>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p>
    <w:p w:rsidR="00BE1480" w:rsidRDefault="006B4DDF" w:rsidP="00BE1480">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w:t>
      </w:r>
      <w:proofErr w:type="gramStart"/>
      <w:r w:rsidRPr="00AB2484">
        <w:rPr>
          <w:rFonts w:ascii="Arial" w:hAnsi="Arial" w:cs="Arial"/>
          <w:spacing w:val="-3"/>
          <w:sz w:val="20"/>
          <w:szCs w:val="20"/>
        </w:rPr>
        <w:t>name</w:t>
      </w:r>
      <w:proofErr w:type="gramEnd"/>
      <w:r w:rsidRPr="00AB2484">
        <w:rPr>
          <w:rFonts w:ascii="Arial" w:hAnsi="Arial" w:cs="Arial"/>
          <w:spacing w:val="-3"/>
          <w:sz w:val="20"/>
          <w:szCs w:val="20"/>
        </w:rPr>
        <w:t xml:space="preserve"> of person who inspected or name of firm) revealed that lead hazards are present in the following locations:</w:t>
      </w:r>
      <w:r w:rsidR="00BE1480">
        <w:rPr>
          <w:rFonts w:ascii="Arial" w:hAnsi="Arial" w:cs="Arial"/>
          <w:spacing w:val="-3"/>
          <w:sz w:val="20"/>
          <w:szCs w:val="20"/>
        </w:rPr>
        <w:t xml:space="preserve"> </w:t>
      </w:r>
    </w:p>
    <w:p w:rsidR="00BE1480" w:rsidRDefault="00BE1480" w:rsidP="00BE1480">
      <w:pPr>
        <w:tabs>
          <w:tab w:val="left" w:pos="-720"/>
        </w:tabs>
        <w:suppressAutoHyphens/>
        <w:jc w:val="both"/>
        <w:rPr>
          <w:rFonts w:ascii="Arial" w:hAnsi="Arial" w:cs="Arial"/>
          <w:spacing w:val="-3"/>
          <w:sz w:val="20"/>
          <w:szCs w:val="20"/>
        </w:rPr>
        <w:sectPr w:rsidR="00BE1480" w:rsidSect="00BE1480">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noEndnote/>
          <w:docGrid w:linePitch="326"/>
        </w:sectPr>
      </w:pPr>
    </w:p>
    <w:p w:rsidR="00BE1480" w:rsidRDefault="00BE1480" w:rsidP="00BE1480">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_____________________________________</w:t>
      </w:r>
    </w:p>
    <w:p w:rsidR="00BE1480" w:rsidRDefault="00BE1480" w:rsidP="00BE1480">
      <w:pPr>
        <w:tabs>
          <w:tab w:val="left" w:pos="-720"/>
        </w:tabs>
        <w:suppressAutoHyphens/>
        <w:jc w:val="both"/>
        <w:rPr>
          <w:rFonts w:ascii="Arial" w:hAnsi="Arial" w:cs="Arial"/>
          <w:spacing w:val="-3"/>
          <w:sz w:val="20"/>
          <w:szCs w:val="20"/>
        </w:rPr>
      </w:pPr>
    </w:p>
    <w:p w:rsidR="00BE1480" w:rsidRDefault="00BE1480" w:rsidP="00BE1480">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_____________________________________</w:t>
      </w:r>
    </w:p>
    <w:p w:rsidR="00BE1480" w:rsidRDefault="00BE1480" w:rsidP="00BE1480">
      <w:pPr>
        <w:tabs>
          <w:tab w:val="left" w:pos="-720"/>
        </w:tabs>
        <w:suppressAutoHyphens/>
        <w:jc w:val="both"/>
        <w:rPr>
          <w:rFonts w:ascii="Arial" w:hAnsi="Arial" w:cs="Arial"/>
          <w:spacing w:val="-3"/>
          <w:sz w:val="20"/>
          <w:szCs w:val="20"/>
        </w:rPr>
      </w:pPr>
    </w:p>
    <w:p w:rsidR="00BE1480" w:rsidRDefault="00BE1480" w:rsidP="00BE1480">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_____________________________________</w:t>
      </w:r>
    </w:p>
    <w:p w:rsidR="00BE1480" w:rsidRDefault="00BE1480" w:rsidP="00BE1480">
      <w:pPr>
        <w:tabs>
          <w:tab w:val="left" w:pos="-720"/>
        </w:tabs>
        <w:suppressAutoHyphens/>
        <w:jc w:val="both"/>
        <w:rPr>
          <w:rFonts w:ascii="Arial" w:hAnsi="Arial" w:cs="Arial"/>
          <w:spacing w:val="-3"/>
          <w:sz w:val="20"/>
          <w:szCs w:val="20"/>
        </w:rPr>
      </w:pPr>
    </w:p>
    <w:p w:rsidR="00BE1480" w:rsidRDefault="00BE1480" w:rsidP="00BE1480">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_____________________________________</w:t>
      </w:r>
    </w:p>
    <w:p w:rsidR="00BE1480" w:rsidRDefault="00BE1480" w:rsidP="00BE1480">
      <w:pPr>
        <w:tabs>
          <w:tab w:val="left" w:pos="-720"/>
        </w:tabs>
        <w:suppressAutoHyphens/>
        <w:jc w:val="both"/>
        <w:rPr>
          <w:rFonts w:ascii="Arial" w:hAnsi="Arial" w:cs="Arial"/>
          <w:spacing w:val="-3"/>
          <w:sz w:val="20"/>
          <w:szCs w:val="20"/>
        </w:rPr>
      </w:pPr>
    </w:p>
    <w:p w:rsidR="00BE1480" w:rsidRDefault="00BE1480" w:rsidP="00BE1480">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_____________________________________</w:t>
      </w:r>
    </w:p>
    <w:p w:rsidR="00BE1480" w:rsidRDefault="00BE1480" w:rsidP="00BE1480">
      <w:pPr>
        <w:tabs>
          <w:tab w:val="left" w:pos="-720"/>
        </w:tabs>
        <w:suppressAutoHyphens/>
        <w:jc w:val="both"/>
        <w:rPr>
          <w:rFonts w:ascii="Arial" w:hAnsi="Arial" w:cs="Arial"/>
          <w:spacing w:val="-3"/>
          <w:sz w:val="20"/>
          <w:szCs w:val="20"/>
        </w:rPr>
      </w:pPr>
    </w:p>
    <w:p w:rsidR="00BE1480" w:rsidRDefault="00BE1480" w:rsidP="00BE1480">
      <w:pPr>
        <w:tabs>
          <w:tab w:val="left" w:pos="-720"/>
        </w:tabs>
        <w:suppressAutoHyphens/>
        <w:jc w:val="both"/>
        <w:rPr>
          <w:rFonts w:ascii="Arial" w:hAnsi="Arial" w:cs="Arial"/>
          <w:spacing w:val="-3"/>
          <w:sz w:val="20"/>
          <w:szCs w:val="20"/>
        </w:rPr>
      </w:pPr>
      <w:r>
        <w:rPr>
          <w:rFonts w:ascii="Arial" w:hAnsi="Arial" w:cs="Arial"/>
          <w:spacing w:val="-3"/>
          <w:sz w:val="20"/>
          <w:szCs w:val="20"/>
        </w:rPr>
        <w:t>_____________________________________</w:t>
      </w:r>
    </w:p>
    <w:p w:rsidR="00BE1480" w:rsidRDefault="00BE1480" w:rsidP="00BE1480">
      <w:pPr>
        <w:tabs>
          <w:tab w:val="left" w:pos="-720"/>
        </w:tabs>
        <w:suppressAutoHyphens/>
        <w:jc w:val="both"/>
        <w:rPr>
          <w:rFonts w:ascii="Arial" w:hAnsi="Arial" w:cs="Arial"/>
          <w:spacing w:val="-3"/>
          <w:sz w:val="20"/>
          <w:szCs w:val="20"/>
        </w:rPr>
        <w:sectPr w:rsidR="00BE1480" w:rsidSect="00BE1480">
          <w:type w:val="continuous"/>
          <w:pgSz w:w="12240" w:h="15840" w:code="1"/>
          <w:pgMar w:top="1440" w:right="1440" w:bottom="1440" w:left="1440" w:header="720" w:footer="720" w:gutter="0"/>
          <w:pgNumType w:start="1"/>
          <w:cols w:num="2" w:space="720"/>
          <w:noEndnote/>
          <w:docGrid w:linePitch="326"/>
        </w:sectPr>
      </w:pPr>
    </w:p>
    <w:p w:rsidR="006B4DDF" w:rsidRPr="00AB2484" w:rsidRDefault="006B4DDF" w:rsidP="006B4DDF">
      <w:pPr>
        <w:tabs>
          <w:tab w:val="left" w:pos="-720"/>
        </w:tabs>
        <w:suppressAutoHyphens/>
        <w:ind w:left="720" w:hanging="720"/>
        <w:jc w:val="both"/>
        <w:rPr>
          <w:rFonts w:ascii="Arial" w:hAnsi="Arial" w:cs="Arial"/>
          <w:spacing w:val="-3"/>
          <w:sz w:val="20"/>
          <w:szCs w:val="20"/>
        </w:rPr>
      </w:pPr>
      <w:r w:rsidRPr="00AB2484">
        <w:rPr>
          <w:rFonts w:ascii="Arial" w:hAnsi="Arial" w:cs="Arial"/>
          <w:spacing w:val="-3"/>
          <w:sz w:val="20"/>
          <w:szCs w:val="20"/>
        </w:rPr>
        <w:t></w:t>
      </w:r>
      <w:r w:rsidRPr="00AB2484">
        <w:rPr>
          <w:rFonts w:ascii="Arial" w:hAnsi="Arial" w:cs="Arial"/>
          <w:spacing w:val="-3"/>
          <w:sz w:val="20"/>
          <w:szCs w:val="20"/>
        </w:rPr>
        <w:tab/>
      </w:r>
      <w:proofErr w:type="gramStart"/>
      <w:r w:rsidRPr="00AB2484">
        <w:rPr>
          <w:rFonts w:ascii="Arial" w:hAnsi="Arial" w:cs="Arial"/>
          <w:spacing w:val="-3"/>
          <w:sz w:val="20"/>
          <w:szCs w:val="20"/>
        </w:rPr>
        <w:t>These</w:t>
      </w:r>
      <w:proofErr w:type="gramEnd"/>
      <w:r w:rsidRPr="00AB2484">
        <w:rPr>
          <w:rFonts w:ascii="Arial" w:hAnsi="Arial" w:cs="Arial"/>
          <w:spacing w:val="-3"/>
          <w:sz w:val="20"/>
          <w:szCs w:val="20"/>
        </w:rPr>
        <w:t xml:space="preserve"> building components are coated with lead-based paint and represent a hazard to workers who may disturb it during lead hazard control, renovation, or maintenance activities.</w:t>
      </w:r>
    </w:p>
    <w:p w:rsidR="006B4DDF" w:rsidRPr="00AB2484" w:rsidRDefault="006B4DDF" w:rsidP="006B4DDF">
      <w:pPr>
        <w:tabs>
          <w:tab w:val="left" w:pos="-720"/>
        </w:tabs>
        <w:suppressAutoHyphens/>
        <w:jc w:val="both"/>
        <w:rPr>
          <w:rFonts w:ascii="Arial" w:hAnsi="Arial" w:cs="Arial"/>
          <w:spacing w:val="-3"/>
          <w:sz w:val="20"/>
          <w:szCs w:val="20"/>
        </w:rPr>
      </w:pPr>
    </w:p>
    <w:p w:rsidR="006B4DDF" w:rsidRPr="00AB2484" w:rsidRDefault="006B4DDF" w:rsidP="00BE1480">
      <w:pPr>
        <w:pStyle w:val="Heading2"/>
        <w:rPr>
          <w:rFonts w:ascii="Arial" w:hAnsi="Arial" w:cs="Arial"/>
          <w:spacing w:val="-3"/>
          <w:sz w:val="20"/>
          <w:szCs w:val="20"/>
        </w:rPr>
      </w:pPr>
      <w:r w:rsidRPr="00CD4958">
        <w:t>2.</w:t>
      </w:r>
      <w:r w:rsidRPr="00CD4958">
        <w:tab/>
        <w:t>Brief Description of Job</w:t>
      </w: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This job will involve the following lead hazard reduction measures (complete all that apply):</w:t>
      </w:r>
    </w:p>
    <w:p w:rsidR="006B4DDF" w:rsidRPr="00AB2484" w:rsidRDefault="006B4DDF" w:rsidP="006B4DDF">
      <w:pPr>
        <w:tabs>
          <w:tab w:val="left" w:pos="-720"/>
        </w:tabs>
        <w:suppressAutoHyphens/>
        <w:jc w:val="both"/>
        <w:rPr>
          <w:rFonts w:ascii="Arial" w:hAnsi="Arial" w:cs="Arial"/>
          <w:spacing w:val="-3"/>
          <w:sz w:val="20"/>
          <w:szCs w:val="20"/>
        </w:rPr>
      </w:pPr>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Replacement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Enclosure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bookmarkStart w:id="0" w:name="_GoBack"/>
      <w:bookmarkEnd w:id="0"/>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Paint Removal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p>
    <w:p w:rsidR="006B4DDF" w:rsidRDefault="006B4DDF" w:rsidP="006B4DDF">
      <w:pPr>
        <w:tabs>
          <w:tab w:val="center" w:pos="4680"/>
        </w:tabs>
        <w:suppressAutoHyphens/>
        <w:jc w:val="both"/>
        <w:rPr>
          <w:rFonts w:ascii="Arial" w:hAnsi="Arial" w:cs="Arial"/>
          <w:spacing w:val="-3"/>
          <w:sz w:val="20"/>
          <w:szCs w:val="20"/>
        </w:rPr>
      </w:pPr>
      <w:r w:rsidRPr="00AB2484">
        <w:rPr>
          <w:rFonts w:ascii="Arial" w:hAnsi="Arial" w:cs="Arial"/>
          <w:spacing w:val="-3"/>
          <w:sz w:val="20"/>
          <w:szCs w:val="20"/>
        </w:rPr>
        <w:t xml:space="preserve">Encapsulation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p>
    <w:p w:rsidR="006B4DDF" w:rsidRPr="002B3D97" w:rsidRDefault="006B4DDF" w:rsidP="006B4DDF">
      <w:pPr>
        <w:tabs>
          <w:tab w:val="center" w:pos="4680"/>
        </w:tabs>
        <w:suppressAutoHyphens/>
        <w:jc w:val="both"/>
        <w:rPr>
          <w:rFonts w:ascii="Arial" w:hAnsi="Arial" w:cs="Arial"/>
          <w:spacing w:val="-3"/>
          <w:sz w:val="12"/>
          <w:szCs w:val="12"/>
        </w:rPr>
      </w:pPr>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Paint Film Stabilization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Friction Surface Treatments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Impact Surface Treatments of </w:t>
      </w:r>
      <w:r w:rsidRPr="00AB2484">
        <w:rPr>
          <w:rFonts w:ascii="Arial" w:hAnsi="Arial" w:cs="Arial"/>
          <w:spacing w:val="-3"/>
          <w:sz w:val="20"/>
          <w:szCs w:val="20"/>
          <w:u w:val="single"/>
        </w:rPr>
        <w:tab/>
      </w:r>
      <w:r w:rsidRPr="00AB2484">
        <w:rPr>
          <w:rFonts w:ascii="Arial" w:hAnsi="Arial" w:cs="Arial"/>
          <w:spacing w:val="-3"/>
          <w:sz w:val="20"/>
          <w:szCs w:val="20"/>
        </w:rPr>
        <w:tab/>
        <w:t>(name all components)</w:t>
      </w:r>
    </w:p>
    <w:p w:rsidR="006B4DDF" w:rsidRPr="00AB2484" w:rsidRDefault="006B4DDF" w:rsidP="006B4DDF">
      <w:pPr>
        <w:tabs>
          <w:tab w:val="left" w:pos="-720"/>
          <w:tab w:val="left" w:pos="6840"/>
          <w:tab w:val="left" w:pos="720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Dust Removal in the following areas </w:t>
      </w:r>
      <w:r w:rsidRPr="00AB2484">
        <w:rPr>
          <w:rFonts w:ascii="Arial" w:hAnsi="Arial" w:cs="Arial"/>
          <w:spacing w:val="-3"/>
          <w:sz w:val="20"/>
          <w:szCs w:val="20"/>
          <w:u w:val="single"/>
        </w:rPr>
        <w:tab/>
      </w:r>
      <w:r w:rsidRPr="00AB2484">
        <w:rPr>
          <w:rFonts w:ascii="Arial" w:hAnsi="Arial" w:cs="Arial"/>
          <w:spacing w:val="-3"/>
          <w:sz w:val="20"/>
          <w:szCs w:val="20"/>
        </w:rPr>
        <w:tab/>
        <w:t>(name all areas)</w:t>
      </w:r>
    </w:p>
    <w:p w:rsidR="006B4DDF" w:rsidRDefault="006B4DDF" w:rsidP="00356B01">
      <w:pPr>
        <w:pStyle w:val="Heading1"/>
        <w:rPr>
          <w:rFonts w:ascii="Arial" w:hAnsi="Arial" w:cs="Arial"/>
          <w:b/>
          <w:bCs/>
          <w:spacing w:val="-3"/>
          <w:sz w:val="20"/>
          <w:szCs w:val="20"/>
        </w:rPr>
      </w:pPr>
      <w:r w:rsidRPr="00AB2484">
        <w:rPr>
          <w:rFonts w:ascii="Arial" w:hAnsi="Arial" w:cs="Arial"/>
          <w:b/>
          <w:bCs/>
          <w:spacing w:val="-3"/>
          <w:sz w:val="20"/>
          <w:szCs w:val="20"/>
        </w:rPr>
        <w:lastRenderedPageBreak/>
        <w:t xml:space="preserve">Job </w:t>
      </w:r>
      <w:r w:rsidR="00356B01" w:rsidRPr="00AB2484">
        <w:rPr>
          <w:rFonts w:ascii="Arial" w:hAnsi="Arial" w:cs="Arial"/>
          <w:b/>
          <w:bCs/>
          <w:spacing w:val="-3"/>
          <w:sz w:val="20"/>
          <w:szCs w:val="20"/>
        </w:rPr>
        <w:t>Description: _</w:t>
      </w:r>
      <w:r w:rsidRPr="00AB2484">
        <w:rPr>
          <w:rFonts w:ascii="Arial" w:hAnsi="Arial" w:cs="Arial"/>
          <w:b/>
          <w:bCs/>
          <w:spacing w:val="-3"/>
          <w:sz w:val="20"/>
          <w:szCs w:val="20"/>
        </w:rPr>
        <w:t>___________________________________</w:t>
      </w:r>
    </w:p>
    <w:p w:rsidR="00356B01" w:rsidRPr="00356B01" w:rsidRDefault="00356B01" w:rsidP="00356B01"/>
    <w:p w:rsidR="006B4DDF" w:rsidRPr="00AB2484" w:rsidRDefault="006B4DDF" w:rsidP="00BE1480">
      <w:pPr>
        <w:pStyle w:val="Heading2"/>
        <w:rPr>
          <w:rFonts w:ascii="Arial" w:hAnsi="Arial" w:cs="Arial"/>
          <w:spacing w:val="-3"/>
          <w:sz w:val="20"/>
          <w:szCs w:val="20"/>
          <w:u w:val="single"/>
        </w:rPr>
      </w:pPr>
      <w:r w:rsidRPr="00CD4958">
        <w:t>3.</w:t>
      </w:r>
      <w:r w:rsidRPr="00CD4958">
        <w:tab/>
        <w:t>Schedule</w:t>
      </w: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Work will proceed according to the following schedule</w:t>
      </w:r>
      <w:r w:rsidR="00BE1480">
        <w:rPr>
          <w:rFonts w:ascii="Arial" w:hAnsi="Arial" w:cs="Arial"/>
          <w:spacing w:val="-3"/>
          <w:sz w:val="20"/>
          <w:szCs w:val="20"/>
        </w:rPr>
        <w:t xml:space="preserve"> </w:t>
      </w:r>
      <w:r w:rsidR="00BE1480" w:rsidRPr="00AB2484">
        <w:rPr>
          <w:rFonts w:ascii="Arial" w:hAnsi="Arial" w:cs="Arial"/>
          <w:spacing w:val="-3"/>
          <w:sz w:val="20"/>
          <w:szCs w:val="20"/>
        </w:rPr>
        <w:t>(name all tasks to be completed on the first day)</w:t>
      </w:r>
      <w:r w:rsidRPr="00AB2484">
        <w:rPr>
          <w:rFonts w:ascii="Arial" w:hAnsi="Arial" w:cs="Arial"/>
          <w:spacing w:val="-3"/>
          <w:sz w:val="20"/>
          <w:szCs w:val="20"/>
        </w:rPr>
        <w:t>:</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Day 1:</w:t>
      </w:r>
      <w:r w:rsidRPr="00AB2484">
        <w:rPr>
          <w:rFonts w:ascii="Arial" w:hAnsi="Arial" w:cs="Arial"/>
          <w:spacing w:val="-3"/>
          <w:sz w:val="20"/>
          <w:szCs w:val="20"/>
        </w:rPr>
        <w:tab/>
      </w:r>
      <w:r w:rsidRPr="00AB2484">
        <w:rPr>
          <w:rFonts w:ascii="Arial" w:hAnsi="Arial" w:cs="Arial"/>
          <w:spacing w:val="-3"/>
          <w:sz w:val="20"/>
          <w:szCs w:val="20"/>
        </w:rPr>
        <w:tab/>
        <w:t>Initial set up, followed by:</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 w:val="left" w:pos="720"/>
          <w:tab w:val="left" w:pos="4590"/>
          <w:tab w:val="left" w:pos="477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ab/>
      </w:r>
      <w:r w:rsidRPr="00AB2484">
        <w:rPr>
          <w:rFonts w:ascii="Arial" w:hAnsi="Arial" w:cs="Arial"/>
          <w:spacing w:val="-3"/>
          <w:sz w:val="20"/>
          <w:szCs w:val="20"/>
          <w:u w:val="single"/>
        </w:rPr>
        <w:tab/>
        <w:t xml:space="preserve"> </w:t>
      </w:r>
    </w:p>
    <w:p w:rsidR="006B4DDF" w:rsidRPr="00AB2484" w:rsidRDefault="006B4DDF" w:rsidP="006B4DDF">
      <w:pPr>
        <w:tabs>
          <w:tab w:val="left" w:pos="-720"/>
          <w:tab w:val="left" w:pos="720"/>
          <w:tab w:val="left" w:pos="4590"/>
          <w:tab w:val="left" w:pos="477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ab/>
      </w:r>
      <w:r w:rsidRPr="00AB2484">
        <w:rPr>
          <w:rFonts w:ascii="Arial" w:hAnsi="Arial" w:cs="Arial"/>
          <w:spacing w:val="-3"/>
          <w:sz w:val="20"/>
          <w:szCs w:val="20"/>
          <w:u w:val="single"/>
        </w:rPr>
        <w:tab/>
      </w:r>
    </w:p>
    <w:p w:rsidR="006B4DDF" w:rsidRPr="00AB2484" w:rsidRDefault="006B4DDF" w:rsidP="006B4DDF">
      <w:pPr>
        <w:tabs>
          <w:tab w:val="left" w:pos="-720"/>
          <w:tab w:val="left" w:pos="720"/>
          <w:tab w:val="left" w:pos="4590"/>
          <w:tab w:val="left" w:pos="477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ab/>
      </w:r>
      <w:r w:rsidRPr="00AB2484">
        <w:rPr>
          <w:rFonts w:ascii="Arial" w:hAnsi="Arial" w:cs="Arial"/>
          <w:spacing w:val="-3"/>
          <w:sz w:val="20"/>
          <w:szCs w:val="20"/>
          <w:u w:val="single"/>
        </w:rPr>
        <w:tab/>
      </w:r>
    </w:p>
    <w:p w:rsidR="006B4DDF" w:rsidRPr="00AB2484" w:rsidRDefault="006B4DDF" w:rsidP="006B4DDF">
      <w:pPr>
        <w:tabs>
          <w:tab w:val="left" w:pos="-720"/>
          <w:tab w:val="left" w:pos="720"/>
          <w:tab w:val="left" w:pos="4590"/>
          <w:tab w:val="left" w:pos="477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ab/>
      </w:r>
      <w:r w:rsidRPr="00AB2484">
        <w:rPr>
          <w:rFonts w:ascii="Arial" w:hAnsi="Arial" w:cs="Arial"/>
          <w:spacing w:val="-3"/>
          <w:sz w:val="20"/>
          <w:szCs w:val="20"/>
          <w:u w:val="single"/>
        </w:rPr>
        <w:tab/>
      </w:r>
    </w:p>
    <w:p w:rsidR="006B4DDF" w:rsidRPr="00AB2484" w:rsidRDefault="006B4DDF" w:rsidP="006B4DDF">
      <w:pPr>
        <w:tabs>
          <w:tab w:val="left" w:pos="-720"/>
          <w:tab w:val="left" w:pos="5850"/>
        </w:tabs>
        <w:suppressAutoHyphens/>
        <w:jc w:val="both"/>
        <w:rPr>
          <w:rFonts w:ascii="Arial" w:hAnsi="Arial" w:cs="Arial"/>
          <w:spacing w:val="-3"/>
          <w:sz w:val="12"/>
          <w:szCs w:val="12"/>
          <w:u w:val="single"/>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Daily cleanup:</w:t>
      </w:r>
      <w:r w:rsidRPr="00AB2484">
        <w:rPr>
          <w:rFonts w:ascii="Arial" w:hAnsi="Arial" w:cs="Arial"/>
          <w:spacing w:val="-3"/>
          <w:sz w:val="20"/>
          <w:szCs w:val="20"/>
        </w:rPr>
        <w:tab/>
      </w:r>
      <w:r w:rsidRPr="00AB2484">
        <w:rPr>
          <w:rFonts w:ascii="Arial" w:hAnsi="Arial" w:cs="Arial"/>
          <w:spacing w:val="-3"/>
          <w:sz w:val="20"/>
          <w:szCs w:val="20"/>
        </w:rPr>
        <w:tab/>
      </w:r>
      <w:r w:rsidR="00356B01">
        <w:rPr>
          <w:rFonts w:ascii="Wingdings" w:hAnsi="Wingdings" w:cs="Wingdings"/>
          <w:spacing w:val="-3"/>
          <w:sz w:val="20"/>
          <w:szCs w:val="20"/>
        </w:rPr>
        <w:t></w:t>
      </w:r>
      <w:r w:rsidR="00356B01" w:rsidRPr="00AB2484">
        <w:rPr>
          <w:rFonts w:ascii="Arial" w:hAnsi="Arial" w:cs="Arial"/>
          <w:spacing w:val="-3"/>
          <w:sz w:val="20"/>
          <w:szCs w:val="20"/>
        </w:rPr>
        <w:t xml:space="preserve"> Wet</w:t>
      </w:r>
      <w:r w:rsidRPr="00AB2484">
        <w:rPr>
          <w:rFonts w:ascii="Arial" w:hAnsi="Arial" w:cs="Arial"/>
          <w:spacing w:val="-3"/>
          <w:sz w:val="20"/>
          <w:szCs w:val="20"/>
        </w:rPr>
        <w:t xml:space="preserve"> mopping</w:t>
      </w:r>
      <w:r w:rsidRPr="00AB2484">
        <w:rPr>
          <w:rFonts w:ascii="Arial" w:hAnsi="Arial" w:cs="Arial"/>
          <w:spacing w:val="-3"/>
          <w:sz w:val="20"/>
          <w:szCs w:val="20"/>
        </w:rPr>
        <w:tab/>
      </w:r>
      <w:r>
        <w:rPr>
          <w:rFonts w:ascii="Wingdings" w:hAnsi="Wingdings" w:cs="Wingdings"/>
          <w:spacing w:val="-3"/>
          <w:sz w:val="20"/>
          <w:szCs w:val="20"/>
        </w:rPr>
        <w:t></w:t>
      </w:r>
      <w:r w:rsidRPr="00AB2484">
        <w:rPr>
          <w:rFonts w:ascii="Arial" w:hAnsi="Arial" w:cs="Arial"/>
          <w:spacing w:val="-3"/>
          <w:sz w:val="20"/>
          <w:szCs w:val="20"/>
        </w:rPr>
        <w:t xml:space="preserve"> HEPA vacuuming</w:t>
      </w:r>
      <w:r w:rsidRPr="00AB2484">
        <w:rPr>
          <w:rFonts w:ascii="Arial" w:hAnsi="Arial" w:cs="Arial"/>
          <w:spacing w:val="-3"/>
          <w:sz w:val="20"/>
          <w:szCs w:val="20"/>
        </w:rPr>
        <w:tab/>
      </w:r>
      <w:r w:rsidRPr="00AB2484">
        <w:rPr>
          <w:rFonts w:ascii="Arial" w:hAnsi="Arial" w:cs="Arial"/>
          <w:spacing w:val="-3"/>
          <w:sz w:val="20"/>
          <w:szCs w:val="20"/>
        </w:rPr>
        <w:tab/>
      </w:r>
      <w:r w:rsidR="00356B01">
        <w:rPr>
          <w:rFonts w:ascii="Wingdings" w:hAnsi="Wingdings" w:cs="Wingdings"/>
          <w:spacing w:val="-3"/>
          <w:sz w:val="20"/>
          <w:szCs w:val="20"/>
        </w:rPr>
        <w:t></w:t>
      </w:r>
      <w:r w:rsidR="00356B01" w:rsidRPr="00AB2484">
        <w:rPr>
          <w:rFonts w:ascii="Arial" w:hAnsi="Arial" w:cs="Arial"/>
          <w:spacing w:val="-3"/>
          <w:sz w:val="20"/>
          <w:szCs w:val="20"/>
        </w:rPr>
        <w:t xml:space="preserve"> </w:t>
      </w:r>
      <w:proofErr w:type="gramStart"/>
      <w:r w:rsidR="00356B01" w:rsidRPr="00AB2484">
        <w:rPr>
          <w:rFonts w:ascii="Arial" w:hAnsi="Arial" w:cs="Arial"/>
          <w:spacing w:val="-3"/>
          <w:sz w:val="20"/>
          <w:szCs w:val="20"/>
        </w:rPr>
        <w:t>Other</w:t>
      </w:r>
      <w:proofErr w:type="gramEnd"/>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 w:val="left" w:pos="2160"/>
          <w:tab w:val="left" w:pos="864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Day 2:</w:t>
      </w:r>
      <w:r w:rsidRPr="00AB2484">
        <w:rPr>
          <w:rFonts w:ascii="Arial" w:hAnsi="Arial" w:cs="Arial"/>
          <w:spacing w:val="-3"/>
          <w:sz w:val="20"/>
          <w:szCs w:val="20"/>
        </w:rPr>
        <w:tab/>
        <w:t xml:space="preserve">Tasks </w:t>
      </w:r>
      <w:r w:rsidRPr="00AB2484">
        <w:rPr>
          <w:rFonts w:ascii="Arial" w:hAnsi="Arial" w:cs="Arial"/>
          <w:spacing w:val="-3"/>
          <w:sz w:val="20"/>
          <w:szCs w:val="20"/>
          <w:u w:val="single"/>
        </w:rPr>
        <w:tab/>
      </w:r>
    </w:p>
    <w:p w:rsidR="006B4DDF" w:rsidRPr="00AB2484" w:rsidRDefault="006B4DDF" w:rsidP="006B4DDF">
      <w:pPr>
        <w:tabs>
          <w:tab w:val="left" w:pos="-720"/>
          <w:tab w:val="left" w:pos="2160"/>
          <w:tab w:val="left" w:pos="864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Day 3:</w:t>
      </w:r>
      <w:r w:rsidRPr="00AB2484">
        <w:rPr>
          <w:rFonts w:ascii="Arial" w:hAnsi="Arial" w:cs="Arial"/>
          <w:spacing w:val="-3"/>
          <w:sz w:val="20"/>
          <w:szCs w:val="20"/>
        </w:rPr>
        <w:tab/>
        <w:t xml:space="preserve">Tasks </w:t>
      </w:r>
      <w:r w:rsidRPr="00AB2484">
        <w:rPr>
          <w:rFonts w:ascii="Arial" w:hAnsi="Arial" w:cs="Arial"/>
          <w:spacing w:val="-3"/>
          <w:sz w:val="20"/>
          <w:szCs w:val="20"/>
          <w:u w:val="single"/>
        </w:rPr>
        <w:tab/>
      </w:r>
    </w:p>
    <w:p w:rsidR="006B4DDF" w:rsidRPr="00356B01" w:rsidRDefault="00356B01" w:rsidP="006B4DDF">
      <w:pPr>
        <w:tabs>
          <w:tab w:val="left" w:pos="-720"/>
          <w:tab w:val="left" w:pos="2160"/>
          <w:tab w:val="left" w:pos="8640"/>
        </w:tabs>
        <w:suppressAutoHyphens/>
        <w:spacing w:line="360" w:lineRule="auto"/>
        <w:jc w:val="both"/>
        <w:rPr>
          <w:rFonts w:ascii="Arial" w:hAnsi="Arial" w:cs="Arial"/>
          <w:i/>
          <w:spacing w:val="-3"/>
          <w:sz w:val="20"/>
          <w:szCs w:val="20"/>
        </w:rPr>
      </w:pPr>
      <w:r>
        <w:rPr>
          <w:rFonts w:ascii="Arial" w:hAnsi="Arial" w:cs="Arial"/>
          <w:spacing w:val="-3"/>
          <w:sz w:val="20"/>
          <w:szCs w:val="20"/>
        </w:rPr>
        <w:tab/>
      </w:r>
      <w:r w:rsidRPr="00356B01">
        <w:rPr>
          <w:rFonts w:ascii="Arial" w:hAnsi="Arial" w:cs="Arial"/>
          <w:i/>
          <w:spacing w:val="-3"/>
          <w:sz w:val="20"/>
          <w:szCs w:val="20"/>
        </w:rPr>
        <w:t>*</w:t>
      </w:r>
      <w:r w:rsidR="006B4DDF" w:rsidRPr="00356B01">
        <w:rPr>
          <w:rFonts w:ascii="Arial" w:hAnsi="Arial" w:cs="Arial"/>
          <w:i/>
          <w:spacing w:val="-3"/>
          <w:sz w:val="20"/>
          <w:szCs w:val="20"/>
        </w:rPr>
        <w:t>List additional days on reverse or a separate page</w:t>
      </w:r>
    </w:p>
    <w:p w:rsidR="006B4DDF" w:rsidRPr="00AB2484" w:rsidRDefault="006B4DDF" w:rsidP="006B4DDF">
      <w:pPr>
        <w:tabs>
          <w:tab w:val="left" w:pos="-720"/>
          <w:tab w:val="left" w:pos="2160"/>
          <w:tab w:val="left" w:pos="864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Last Day:</w:t>
      </w:r>
      <w:r w:rsidRPr="00AB2484">
        <w:rPr>
          <w:rFonts w:ascii="Arial" w:hAnsi="Arial" w:cs="Arial"/>
          <w:spacing w:val="-3"/>
          <w:sz w:val="20"/>
          <w:szCs w:val="20"/>
        </w:rPr>
        <w:tab/>
        <w:t xml:space="preserve">Tasks </w:t>
      </w:r>
      <w:r w:rsidRPr="00AB2484">
        <w:rPr>
          <w:rFonts w:ascii="Arial" w:hAnsi="Arial" w:cs="Arial"/>
          <w:spacing w:val="-3"/>
          <w:sz w:val="20"/>
          <w:szCs w:val="20"/>
          <w:u w:val="single"/>
        </w:rPr>
        <w:tab/>
      </w:r>
    </w:p>
    <w:p w:rsidR="006B4DDF" w:rsidRPr="00AB2484" w:rsidRDefault="006B4DDF" w:rsidP="006B4DDF">
      <w:pPr>
        <w:tabs>
          <w:tab w:val="left" w:pos="-72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t>Final Cleanup and Clearance Examination</w:t>
      </w:r>
    </w:p>
    <w:p w:rsidR="006B4DDF" w:rsidRPr="00AB2484" w:rsidRDefault="006B4DDF" w:rsidP="006B4DDF">
      <w:pPr>
        <w:tabs>
          <w:tab w:val="left" w:pos="-720"/>
          <w:tab w:val="left" w:pos="5850"/>
        </w:tabs>
        <w:suppressAutoHyphens/>
        <w:jc w:val="both"/>
        <w:rPr>
          <w:rFonts w:ascii="Arial" w:hAnsi="Arial" w:cs="Arial"/>
          <w:spacing w:val="-3"/>
          <w:sz w:val="12"/>
          <w:szCs w:val="12"/>
        </w:rPr>
      </w:pPr>
    </w:p>
    <w:p w:rsidR="006B4DDF" w:rsidRPr="00AB2484" w:rsidRDefault="006B4DDF" w:rsidP="006B4DDF">
      <w:pPr>
        <w:tabs>
          <w:tab w:val="left" w:pos="-720"/>
          <w:tab w:val="left" w:pos="4500"/>
          <w:tab w:val="left" w:pos="4860"/>
          <w:tab w:val="left" w:pos="6660"/>
          <w:tab w:val="left" w:pos="864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 xml:space="preserve">The job is expected to start on </w:t>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rPr>
        <w:t xml:space="preserve"> (date) and end on </w:t>
      </w:r>
      <w:r w:rsidRPr="00AB2484">
        <w:rPr>
          <w:rFonts w:ascii="Arial" w:hAnsi="Arial" w:cs="Arial"/>
          <w:spacing w:val="-3"/>
          <w:sz w:val="20"/>
          <w:szCs w:val="20"/>
        </w:rPr>
        <w:tab/>
      </w:r>
      <w:r w:rsidRPr="00AB2484">
        <w:rPr>
          <w:rFonts w:ascii="Arial" w:hAnsi="Arial" w:cs="Arial"/>
          <w:spacing w:val="-3"/>
          <w:sz w:val="20"/>
          <w:szCs w:val="20"/>
          <w:u w:val="single"/>
        </w:rPr>
        <w:tab/>
      </w:r>
      <w:r w:rsidRPr="00AB2484">
        <w:rPr>
          <w:rFonts w:ascii="Arial" w:hAnsi="Arial" w:cs="Arial"/>
          <w:spacing w:val="-3"/>
          <w:sz w:val="20"/>
          <w:szCs w:val="20"/>
        </w:rPr>
        <w:t xml:space="preserve">(date). This Work Plan takes effect immediately on ____________ (date). </w:t>
      </w:r>
    </w:p>
    <w:p w:rsidR="006B4DDF" w:rsidRPr="00AB2484" w:rsidRDefault="006B4DDF" w:rsidP="006B4DDF">
      <w:pPr>
        <w:tabs>
          <w:tab w:val="left" w:pos="-720"/>
          <w:tab w:val="left" w:pos="4500"/>
          <w:tab w:val="left" w:pos="4860"/>
          <w:tab w:val="left" w:pos="6660"/>
          <w:tab w:val="left" w:pos="8640"/>
        </w:tabs>
        <w:suppressAutoHyphens/>
        <w:jc w:val="both"/>
        <w:rPr>
          <w:rFonts w:ascii="Arial" w:hAnsi="Arial" w:cs="Arial"/>
          <w:spacing w:val="-3"/>
          <w:sz w:val="20"/>
          <w:szCs w:val="20"/>
        </w:rPr>
      </w:pPr>
      <w:r w:rsidRPr="00AB2484">
        <w:rPr>
          <w:rFonts w:ascii="Arial" w:hAnsi="Arial" w:cs="Arial"/>
          <w:spacing w:val="-3"/>
          <w:sz w:val="20"/>
          <w:szCs w:val="20"/>
        </w:rPr>
        <w:t>The Competent Person (see Section 6) will conduct work site visual inspections on a daily basis.</w:t>
      </w:r>
    </w:p>
    <w:p w:rsidR="006B4DDF" w:rsidRPr="00AB2484" w:rsidRDefault="006B4DDF" w:rsidP="006B4DDF">
      <w:pPr>
        <w:tabs>
          <w:tab w:val="left" w:pos="-720"/>
          <w:tab w:val="left" w:pos="4500"/>
          <w:tab w:val="left" w:pos="4860"/>
          <w:tab w:val="left" w:pos="6660"/>
          <w:tab w:val="left" w:pos="8640"/>
        </w:tabs>
        <w:suppressAutoHyphens/>
        <w:jc w:val="both"/>
        <w:rPr>
          <w:rFonts w:ascii="Arial" w:hAnsi="Arial" w:cs="Arial"/>
          <w:spacing w:val="-3"/>
          <w:sz w:val="12"/>
          <w:szCs w:val="12"/>
        </w:rPr>
      </w:pPr>
    </w:p>
    <w:p w:rsidR="006B4DDF" w:rsidRPr="00CD4958" w:rsidRDefault="006B4DDF" w:rsidP="00356B01">
      <w:pPr>
        <w:pStyle w:val="Heading2"/>
      </w:pPr>
      <w:r w:rsidRPr="00CD4958">
        <w:t>4.</w:t>
      </w:r>
      <w:r w:rsidRPr="00CD4958">
        <w:tab/>
        <w:t>Equipment and Materials</w:t>
      </w:r>
    </w:p>
    <w:p w:rsidR="006B4DDF" w:rsidRPr="00AB2484" w:rsidRDefault="006B4DDF" w:rsidP="006B4DDF">
      <w:pPr>
        <w:tabs>
          <w:tab w:val="left" w:pos="-720"/>
        </w:tabs>
        <w:suppressAutoHyphens/>
        <w:jc w:val="both"/>
        <w:rPr>
          <w:rFonts w:ascii="Arial" w:hAnsi="Arial" w:cs="Arial"/>
          <w:spacing w:val="-3"/>
          <w:sz w:val="12"/>
          <w:szCs w:val="12"/>
        </w:rPr>
      </w:pPr>
    </w:p>
    <w:tbl>
      <w:tblPr>
        <w:tblW w:w="0" w:type="auto"/>
        <w:tblLayout w:type="fixed"/>
        <w:tblLook w:val="0000" w:firstRow="0" w:lastRow="0" w:firstColumn="0" w:lastColumn="0" w:noHBand="0" w:noVBand="0"/>
      </w:tblPr>
      <w:tblGrid>
        <w:gridCol w:w="2808"/>
        <w:gridCol w:w="2497"/>
        <w:gridCol w:w="2575"/>
        <w:gridCol w:w="2578"/>
      </w:tblGrid>
      <w:tr w:rsidR="006B4DDF" w:rsidRPr="00AB2484" w:rsidTr="00EA1225">
        <w:tc>
          <w:tcPr>
            <w:tcW w:w="280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HEPA Vacuums</w:t>
            </w:r>
          </w:p>
        </w:tc>
        <w:tc>
          <w:tcPr>
            <w:tcW w:w="2497"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Cleaning Detergents</w:t>
            </w:r>
          </w:p>
        </w:tc>
        <w:tc>
          <w:tcPr>
            <w:tcW w:w="2575"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Protective Clothing</w:t>
            </w:r>
          </w:p>
        </w:tc>
        <w:tc>
          <w:tcPr>
            <w:tcW w:w="257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Cotton Work Gloves</w:t>
            </w:r>
          </w:p>
        </w:tc>
      </w:tr>
      <w:tr w:rsidR="006B4DDF" w:rsidRPr="00AB2484" w:rsidTr="00EA1225">
        <w:tc>
          <w:tcPr>
            <w:tcW w:w="280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Electric Power Saws</w:t>
            </w:r>
          </w:p>
        </w:tc>
        <w:tc>
          <w:tcPr>
            <w:tcW w:w="2497"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Hammers</w:t>
            </w:r>
          </w:p>
        </w:tc>
        <w:tc>
          <w:tcPr>
            <w:tcW w:w="2575"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Wrecking Bars</w:t>
            </w:r>
          </w:p>
        </w:tc>
        <w:tc>
          <w:tcPr>
            <w:tcW w:w="257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Pry Bars</w:t>
            </w:r>
          </w:p>
        </w:tc>
      </w:tr>
      <w:tr w:rsidR="006B4DDF" w:rsidRPr="00AB2484" w:rsidTr="00EA1225">
        <w:tc>
          <w:tcPr>
            <w:tcW w:w="280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Screwdrivers</w:t>
            </w:r>
          </w:p>
        </w:tc>
        <w:tc>
          <w:tcPr>
            <w:tcW w:w="2497"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Plastic Sheeting</w:t>
            </w:r>
          </w:p>
        </w:tc>
        <w:tc>
          <w:tcPr>
            <w:tcW w:w="2575"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Metal Scrapers</w:t>
            </w:r>
          </w:p>
        </w:tc>
        <w:tc>
          <w:tcPr>
            <w:tcW w:w="257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Paint Rollers</w:t>
            </w:r>
          </w:p>
        </w:tc>
      </w:tr>
      <w:tr w:rsidR="006B4DDF" w:rsidRPr="00AB2484" w:rsidTr="00EA1225">
        <w:tc>
          <w:tcPr>
            <w:tcW w:w="280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Rollers</w:t>
            </w:r>
          </w:p>
        </w:tc>
        <w:tc>
          <w:tcPr>
            <w:tcW w:w="2497"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Brushes</w:t>
            </w:r>
          </w:p>
        </w:tc>
        <w:tc>
          <w:tcPr>
            <w:tcW w:w="2575"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Butyl Rubber Gloves</w:t>
            </w:r>
          </w:p>
        </w:tc>
        <w:tc>
          <w:tcPr>
            <w:tcW w:w="257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Respirators</w:t>
            </w:r>
          </w:p>
        </w:tc>
      </w:tr>
      <w:tr w:rsidR="006B4DDF" w:rsidRPr="00AB2484" w:rsidTr="00EA1225">
        <w:tc>
          <w:tcPr>
            <w:tcW w:w="280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Cutting Shears</w:t>
            </w:r>
          </w:p>
        </w:tc>
        <w:tc>
          <w:tcPr>
            <w:tcW w:w="2497"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Mops</w:t>
            </w:r>
          </w:p>
        </w:tc>
        <w:tc>
          <w:tcPr>
            <w:tcW w:w="2575"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Plastic Sheeting</w:t>
            </w:r>
          </w:p>
        </w:tc>
        <w:tc>
          <w:tcPr>
            <w:tcW w:w="257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Paint Brushes</w:t>
            </w:r>
          </w:p>
        </w:tc>
      </w:tr>
      <w:tr w:rsidR="006B4DDF" w:rsidRPr="00AB2484" w:rsidTr="00EA1225">
        <w:tc>
          <w:tcPr>
            <w:tcW w:w="280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Compressed Air </w:t>
            </w:r>
          </w:p>
          <w:p w:rsidR="006B4DDF" w:rsidRPr="00AB2484" w:rsidRDefault="006B4DDF" w:rsidP="00EA1225">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     Powered Water Pumps</w:t>
            </w:r>
          </w:p>
        </w:tc>
        <w:tc>
          <w:tcPr>
            <w:tcW w:w="2497"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Chemical Strippers</w:t>
            </w:r>
          </w:p>
        </w:tc>
        <w:tc>
          <w:tcPr>
            <w:tcW w:w="2575"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p>
        </w:tc>
        <w:tc>
          <w:tcPr>
            <w:tcW w:w="257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p>
        </w:tc>
      </w:tr>
    </w:tbl>
    <w:p w:rsidR="006B4DDF" w:rsidRDefault="006B4DDF" w:rsidP="006B4DDF">
      <w:pPr>
        <w:tabs>
          <w:tab w:val="center" w:pos="4680"/>
        </w:tabs>
        <w:suppressAutoHyphens/>
        <w:rPr>
          <w:rFonts w:ascii="Arial" w:hAnsi="Arial" w:cs="Arial"/>
          <w:b/>
          <w:bCs/>
          <w:spacing w:val="-3"/>
        </w:rPr>
      </w:pPr>
    </w:p>
    <w:p w:rsidR="006B4DDF" w:rsidRPr="00CD4958" w:rsidRDefault="006B4DDF" w:rsidP="00356B01">
      <w:pPr>
        <w:pStyle w:val="Heading2"/>
      </w:pPr>
      <w:r w:rsidRPr="00CD4958">
        <w:t xml:space="preserve">5. </w:t>
      </w:r>
      <w:r>
        <w:t xml:space="preserve">   </w:t>
      </w:r>
      <w:r w:rsidRPr="00CD4958">
        <w:t>Crew</w:t>
      </w:r>
    </w:p>
    <w:p w:rsidR="006B4DDF" w:rsidRPr="00AB2484" w:rsidRDefault="006B4DDF" w:rsidP="006B4DDF">
      <w:pPr>
        <w:tabs>
          <w:tab w:val="left" w:pos="-720"/>
        </w:tabs>
        <w:suppressAutoHyphens/>
        <w:jc w:val="both"/>
        <w:rPr>
          <w:rFonts w:ascii="Arial" w:hAnsi="Arial" w:cs="Arial"/>
          <w:spacing w:val="-3"/>
          <w:sz w:val="12"/>
          <w:szCs w:val="12"/>
          <w:u w:val="single"/>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The work will be completed by a crew of </w:t>
      </w:r>
      <w:r w:rsidRPr="00AB2484">
        <w:rPr>
          <w:rFonts w:ascii="Arial" w:hAnsi="Arial" w:cs="Arial"/>
          <w:spacing w:val="-3"/>
          <w:sz w:val="20"/>
          <w:szCs w:val="20"/>
          <w:u w:val="single"/>
        </w:rPr>
        <w:tab/>
      </w:r>
      <w:r w:rsidRPr="00AB2484">
        <w:rPr>
          <w:rFonts w:ascii="Arial" w:hAnsi="Arial" w:cs="Arial"/>
          <w:spacing w:val="-3"/>
          <w:sz w:val="20"/>
          <w:szCs w:val="20"/>
        </w:rPr>
        <w:t xml:space="preserve"> (insert number) workers.  Crew assignments are as follows:</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 w:val="left" w:pos="720"/>
          <w:tab w:val="left" w:pos="5040"/>
          <w:tab w:val="left" w:pos="8280"/>
          <w:tab w:val="left" w:pos="864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ab/>
        <w:t xml:space="preserve">NAME 1 </w:t>
      </w:r>
      <w:r w:rsidRPr="00AB2484">
        <w:rPr>
          <w:rFonts w:ascii="Arial" w:hAnsi="Arial" w:cs="Arial"/>
          <w:spacing w:val="-3"/>
          <w:sz w:val="20"/>
          <w:szCs w:val="20"/>
          <w:u w:val="single"/>
        </w:rPr>
        <w:tab/>
      </w:r>
      <w:r w:rsidRPr="00AB2484">
        <w:rPr>
          <w:rFonts w:ascii="Arial" w:hAnsi="Arial" w:cs="Arial"/>
          <w:spacing w:val="-3"/>
          <w:sz w:val="20"/>
          <w:szCs w:val="20"/>
        </w:rPr>
        <w:t xml:space="preserve">      </w:t>
      </w:r>
      <w:r w:rsidRPr="00AB2484">
        <w:rPr>
          <w:rFonts w:ascii="Arial" w:hAnsi="Arial" w:cs="Arial"/>
          <w:spacing w:val="-3"/>
          <w:sz w:val="20"/>
          <w:szCs w:val="20"/>
          <w:u w:val="single"/>
        </w:rPr>
        <w:tab/>
      </w:r>
      <w:r w:rsidRPr="00AB2484">
        <w:rPr>
          <w:rFonts w:ascii="Arial" w:hAnsi="Arial" w:cs="Arial"/>
          <w:spacing w:val="-3"/>
          <w:sz w:val="20"/>
          <w:szCs w:val="20"/>
        </w:rPr>
        <w:tab/>
        <w:t>(task)</w:t>
      </w:r>
    </w:p>
    <w:p w:rsidR="006B4DDF" w:rsidRPr="00AB2484" w:rsidRDefault="006B4DDF" w:rsidP="006B4DDF">
      <w:pPr>
        <w:tabs>
          <w:tab w:val="left" w:pos="-720"/>
          <w:tab w:val="left" w:pos="720"/>
          <w:tab w:val="left" w:pos="5040"/>
          <w:tab w:val="left" w:pos="8280"/>
          <w:tab w:val="left" w:pos="864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ab/>
        <w:t xml:space="preserve">NAME 2 </w:t>
      </w:r>
      <w:r w:rsidRPr="00AB2484">
        <w:rPr>
          <w:rFonts w:ascii="Arial" w:hAnsi="Arial" w:cs="Arial"/>
          <w:spacing w:val="-3"/>
          <w:sz w:val="20"/>
          <w:szCs w:val="20"/>
          <w:u w:val="single"/>
        </w:rPr>
        <w:tab/>
      </w:r>
      <w:r w:rsidRPr="00AB2484">
        <w:rPr>
          <w:rFonts w:ascii="Arial" w:hAnsi="Arial" w:cs="Arial"/>
          <w:spacing w:val="-3"/>
          <w:sz w:val="20"/>
          <w:szCs w:val="20"/>
        </w:rPr>
        <w:t xml:space="preserve">      </w:t>
      </w:r>
      <w:r w:rsidRPr="00AB2484">
        <w:rPr>
          <w:rFonts w:ascii="Arial" w:hAnsi="Arial" w:cs="Arial"/>
          <w:spacing w:val="-3"/>
          <w:sz w:val="20"/>
          <w:szCs w:val="20"/>
          <w:u w:val="single"/>
        </w:rPr>
        <w:tab/>
      </w:r>
      <w:r w:rsidRPr="00AB2484">
        <w:rPr>
          <w:rFonts w:ascii="Arial" w:hAnsi="Arial" w:cs="Arial"/>
          <w:spacing w:val="-3"/>
          <w:sz w:val="20"/>
          <w:szCs w:val="20"/>
        </w:rPr>
        <w:tab/>
        <w:t>(task)</w:t>
      </w:r>
    </w:p>
    <w:p w:rsidR="006B4DDF" w:rsidRPr="00AB2484" w:rsidRDefault="006B4DDF" w:rsidP="006B4DDF">
      <w:pPr>
        <w:tabs>
          <w:tab w:val="left" w:pos="-720"/>
          <w:tab w:val="left" w:pos="720"/>
          <w:tab w:val="left" w:pos="5040"/>
          <w:tab w:val="left" w:pos="8280"/>
          <w:tab w:val="left" w:pos="864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ab/>
        <w:t xml:space="preserve">NAME 3 </w:t>
      </w:r>
      <w:r w:rsidRPr="00AB2484">
        <w:rPr>
          <w:rFonts w:ascii="Arial" w:hAnsi="Arial" w:cs="Arial"/>
          <w:spacing w:val="-3"/>
          <w:sz w:val="20"/>
          <w:szCs w:val="20"/>
          <w:u w:val="single"/>
        </w:rPr>
        <w:tab/>
      </w:r>
      <w:r w:rsidRPr="00AB2484">
        <w:rPr>
          <w:rFonts w:ascii="Arial" w:hAnsi="Arial" w:cs="Arial"/>
          <w:spacing w:val="-3"/>
          <w:sz w:val="20"/>
          <w:szCs w:val="20"/>
        </w:rPr>
        <w:t xml:space="preserve">      </w:t>
      </w:r>
      <w:r w:rsidRPr="00AB2484">
        <w:rPr>
          <w:rFonts w:ascii="Arial" w:hAnsi="Arial" w:cs="Arial"/>
          <w:spacing w:val="-3"/>
          <w:sz w:val="20"/>
          <w:szCs w:val="20"/>
          <w:u w:val="single"/>
        </w:rPr>
        <w:tab/>
      </w:r>
      <w:r w:rsidRPr="00AB2484">
        <w:rPr>
          <w:rFonts w:ascii="Arial" w:hAnsi="Arial" w:cs="Arial"/>
          <w:spacing w:val="-3"/>
          <w:sz w:val="20"/>
          <w:szCs w:val="20"/>
        </w:rPr>
        <w:tab/>
        <w:t>(task)</w:t>
      </w:r>
    </w:p>
    <w:p w:rsidR="006B4DDF" w:rsidRDefault="006B4DDF" w:rsidP="006B4DDF">
      <w:pPr>
        <w:tabs>
          <w:tab w:val="left" w:pos="-720"/>
        </w:tabs>
        <w:suppressAutoHyphens/>
        <w:ind w:left="360"/>
        <w:jc w:val="both"/>
        <w:rPr>
          <w:rFonts w:ascii="Arial" w:hAnsi="Arial" w:cs="Arial"/>
          <w:spacing w:val="-3"/>
          <w:sz w:val="12"/>
          <w:szCs w:val="12"/>
        </w:rPr>
      </w:pPr>
    </w:p>
    <w:p w:rsidR="006B4DDF" w:rsidRPr="00CD4958" w:rsidRDefault="006B4DDF" w:rsidP="00356B01">
      <w:pPr>
        <w:pStyle w:val="Heading2"/>
      </w:pPr>
      <w:r w:rsidRPr="00CD4958">
        <w:t>6.</w:t>
      </w:r>
      <w:r>
        <w:rPr>
          <w:sz w:val="12"/>
          <w:szCs w:val="12"/>
        </w:rPr>
        <w:t xml:space="preserve">  </w:t>
      </w:r>
      <w:r w:rsidRPr="00CD4958">
        <w:t>Competent Person</w:t>
      </w:r>
    </w:p>
    <w:p w:rsidR="006B4DDF" w:rsidRPr="002B3D97" w:rsidRDefault="006B4DDF" w:rsidP="006B4DDF">
      <w:pPr>
        <w:tabs>
          <w:tab w:val="left" w:pos="-720"/>
          <w:tab w:val="left" w:pos="3960"/>
          <w:tab w:val="left" w:pos="4140"/>
        </w:tabs>
        <w:suppressAutoHyphens/>
        <w:jc w:val="both"/>
        <w:rPr>
          <w:rFonts w:ascii="Arial" w:hAnsi="Arial" w:cs="Arial"/>
          <w:spacing w:val="-3"/>
          <w:sz w:val="20"/>
          <w:szCs w:val="20"/>
        </w:rPr>
      </w:pPr>
      <w:r w:rsidRPr="00AB2484">
        <w:rPr>
          <w:rFonts w:ascii="Arial" w:hAnsi="Arial" w:cs="Arial"/>
          <w:spacing w:val="-3"/>
          <w:sz w:val="20"/>
          <w:szCs w:val="20"/>
          <w:u w:val="single"/>
        </w:rPr>
        <w:tab/>
      </w:r>
      <w:r w:rsidRPr="00AB2484">
        <w:rPr>
          <w:rFonts w:ascii="Arial" w:hAnsi="Arial" w:cs="Arial"/>
          <w:spacing w:val="-3"/>
          <w:sz w:val="20"/>
          <w:szCs w:val="20"/>
        </w:rPr>
        <w:tab/>
        <w:t>(</w:t>
      </w:r>
      <w:proofErr w:type="gramStart"/>
      <w:r w:rsidRPr="00AB2484">
        <w:rPr>
          <w:rFonts w:ascii="Arial" w:hAnsi="Arial" w:cs="Arial"/>
          <w:spacing w:val="-3"/>
          <w:sz w:val="20"/>
          <w:szCs w:val="20"/>
        </w:rPr>
        <w:t>name</w:t>
      </w:r>
      <w:proofErr w:type="gramEnd"/>
      <w:r w:rsidRPr="00AB2484">
        <w:rPr>
          <w:rFonts w:ascii="Arial" w:hAnsi="Arial" w:cs="Arial"/>
          <w:spacing w:val="-3"/>
          <w:sz w:val="20"/>
          <w:szCs w:val="20"/>
        </w:rPr>
        <w:t xml:space="preserve">), a certified lead abatement supervisor, will be on-site at all times and will act as the competent person for occupational health and safety issues. The Lead </w:t>
      </w:r>
    </w:p>
    <w:p w:rsidR="006B4DDF" w:rsidRPr="00AB2484" w:rsidRDefault="006B4DDF" w:rsidP="006B4DDF">
      <w:pPr>
        <w:tabs>
          <w:tab w:val="left" w:pos="-720"/>
          <w:tab w:val="left" w:pos="3960"/>
          <w:tab w:val="left" w:pos="4140"/>
        </w:tabs>
        <w:suppressAutoHyphens/>
        <w:jc w:val="both"/>
        <w:rPr>
          <w:rFonts w:ascii="Arial" w:hAnsi="Arial" w:cs="Arial"/>
          <w:spacing w:val="-3"/>
          <w:sz w:val="20"/>
          <w:szCs w:val="20"/>
        </w:rPr>
      </w:pPr>
      <w:r w:rsidRPr="00AB2484">
        <w:rPr>
          <w:rFonts w:ascii="Arial" w:hAnsi="Arial" w:cs="Arial"/>
          <w:spacing w:val="-3"/>
          <w:sz w:val="20"/>
          <w:szCs w:val="20"/>
        </w:rPr>
        <w:t>Supervisor License (or certificate) number is</w:t>
      </w:r>
      <w:proofErr w:type="gramStart"/>
      <w:r w:rsidRPr="00AB2484">
        <w:rPr>
          <w:rFonts w:ascii="Arial" w:hAnsi="Arial" w:cs="Arial"/>
          <w:spacing w:val="-3"/>
          <w:sz w:val="20"/>
          <w:szCs w:val="20"/>
        </w:rPr>
        <w:t xml:space="preserve">: </w:t>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rPr>
        <w:t>.</w:t>
      </w:r>
      <w:proofErr w:type="gramEnd"/>
      <w:r w:rsidRPr="00AB2484">
        <w:rPr>
          <w:rFonts w:ascii="Arial" w:hAnsi="Arial" w:cs="Arial"/>
          <w:spacing w:val="-3"/>
          <w:sz w:val="20"/>
          <w:szCs w:val="20"/>
        </w:rPr>
        <w:t xml:space="preserve">  The Lead Supervisor will conduct daily inspections of the work areas to ensure that control measures, work practices, personal protective equipment, and hygiene facilities are used as prescribed in this document.</w:t>
      </w:r>
    </w:p>
    <w:p w:rsidR="006B4DDF" w:rsidRDefault="006B4DDF" w:rsidP="006B4DDF">
      <w:pPr>
        <w:tabs>
          <w:tab w:val="left" w:pos="-720"/>
          <w:tab w:val="left" w:pos="4320"/>
        </w:tabs>
        <w:suppressAutoHyphens/>
        <w:jc w:val="both"/>
        <w:rPr>
          <w:rFonts w:ascii="Arial" w:hAnsi="Arial" w:cs="Arial"/>
          <w:spacing w:val="-3"/>
          <w:sz w:val="12"/>
          <w:szCs w:val="12"/>
        </w:rPr>
      </w:pPr>
    </w:p>
    <w:p w:rsidR="006B4DDF" w:rsidRDefault="006B4DDF" w:rsidP="006B4DDF">
      <w:pPr>
        <w:tabs>
          <w:tab w:val="left" w:pos="-720"/>
        </w:tabs>
        <w:suppressAutoHyphens/>
        <w:jc w:val="both"/>
        <w:rPr>
          <w:rFonts w:ascii="Arial" w:hAnsi="Arial" w:cs="Arial"/>
          <w:spacing w:val="-3"/>
          <w:sz w:val="12"/>
          <w:szCs w:val="12"/>
        </w:rPr>
      </w:pPr>
    </w:p>
    <w:p w:rsidR="00356B01" w:rsidRDefault="00356B01" w:rsidP="00356B01">
      <w:pPr>
        <w:pStyle w:val="Heading1"/>
        <w:rPr>
          <w:rFonts w:ascii="Arial" w:hAnsi="Arial" w:cs="Arial"/>
          <w:b/>
          <w:bCs/>
          <w:spacing w:val="-3"/>
          <w:sz w:val="20"/>
          <w:szCs w:val="20"/>
        </w:rPr>
      </w:pPr>
      <w:r w:rsidRPr="00AB2484">
        <w:rPr>
          <w:rFonts w:ascii="Arial" w:hAnsi="Arial" w:cs="Arial"/>
          <w:b/>
          <w:bCs/>
          <w:spacing w:val="-3"/>
          <w:sz w:val="20"/>
          <w:szCs w:val="20"/>
        </w:rPr>
        <w:lastRenderedPageBreak/>
        <w:t xml:space="preserve">Job </w:t>
      </w:r>
      <w:r w:rsidRPr="00AB2484">
        <w:rPr>
          <w:rFonts w:ascii="Arial" w:hAnsi="Arial" w:cs="Arial"/>
          <w:b/>
          <w:bCs/>
          <w:spacing w:val="-3"/>
          <w:sz w:val="20"/>
          <w:szCs w:val="20"/>
        </w:rPr>
        <w:t>Description: _</w:t>
      </w:r>
      <w:r w:rsidRPr="00AB2484">
        <w:rPr>
          <w:rFonts w:ascii="Arial" w:hAnsi="Arial" w:cs="Arial"/>
          <w:b/>
          <w:bCs/>
          <w:spacing w:val="-3"/>
          <w:sz w:val="20"/>
          <w:szCs w:val="20"/>
        </w:rPr>
        <w:t>___________________________________</w:t>
      </w:r>
    </w:p>
    <w:p w:rsidR="00356B01" w:rsidRPr="00356B01" w:rsidRDefault="00356B01" w:rsidP="00356B01"/>
    <w:p w:rsidR="006B4DDF" w:rsidRPr="00CD4958" w:rsidRDefault="006B4DDF" w:rsidP="00356B01">
      <w:pPr>
        <w:pStyle w:val="Heading2"/>
      </w:pPr>
      <w:r w:rsidRPr="00CD4958">
        <w:t>7.</w:t>
      </w:r>
      <w:r w:rsidRPr="00CD4958">
        <w:tab/>
        <w:t>Control Measures</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The primary control methods for this project are (check all that apply):</w:t>
      </w:r>
    </w:p>
    <w:tbl>
      <w:tblPr>
        <w:tblW w:w="0" w:type="auto"/>
        <w:tblLayout w:type="fixed"/>
        <w:tblLook w:val="0000" w:firstRow="0" w:lastRow="0" w:firstColumn="0" w:lastColumn="0" w:noHBand="0" w:noVBand="0"/>
      </w:tblPr>
      <w:tblGrid>
        <w:gridCol w:w="5058"/>
        <w:gridCol w:w="4518"/>
      </w:tblGrid>
      <w:tr w:rsidR="006B4DDF" w:rsidRPr="00AB2484" w:rsidTr="00EA1225">
        <w:tc>
          <w:tcPr>
            <w:tcW w:w="5058" w:type="dxa"/>
            <w:tcBorders>
              <w:top w:val="nil"/>
              <w:left w:val="nil"/>
              <w:bottom w:val="nil"/>
              <w:right w:val="nil"/>
            </w:tcBorders>
          </w:tcPr>
          <w:p w:rsidR="006B4DDF" w:rsidRPr="00AB2484" w:rsidRDefault="006B4DDF" w:rsidP="00EA1225">
            <w:pPr>
              <w:tabs>
                <w:tab w:val="left" w:pos="-720"/>
              </w:tabs>
              <w:suppressAutoHyphens/>
              <w:ind w:left="720" w:hanging="720"/>
              <w:rPr>
                <w:rFonts w:ascii="Arial" w:hAnsi="Arial" w:cs="Arial"/>
                <w:spacing w:val="-3"/>
                <w:sz w:val="20"/>
                <w:szCs w:val="20"/>
              </w:rPr>
            </w:pPr>
            <w:r>
              <w:rPr>
                <w:rFonts w:ascii="Wingdings" w:hAnsi="Wingdings" w:cs="Wingdings"/>
                <w:spacing w:val="-3"/>
                <w:sz w:val="20"/>
                <w:szCs w:val="20"/>
              </w:rPr>
              <w:t></w:t>
            </w:r>
            <w:r>
              <w:rPr>
                <w:rFonts w:ascii="Arial" w:hAnsi="Arial" w:cs="Arial"/>
                <w:spacing w:val="-3"/>
                <w:sz w:val="20"/>
                <w:szCs w:val="20"/>
              </w:rPr>
              <w:t xml:space="preserve">   </w:t>
            </w:r>
            <w:r w:rsidRPr="00AB2484">
              <w:rPr>
                <w:rFonts w:ascii="Arial" w:hAnsi="Arial" w:cs="Arial"/>
                <w:spacing w:val="-3"/>
                <w:sz w:val="20"/>
                <w:szCs w:val="20"/>
              </w:rPr>
              <w:t xml:space="preserve">Method substitution (building component replacement, enclosure) </w:t>
            </w:r>
          </w:p>
        </w:tc>
        <w:tc>
          <w:tcPr>
            <w:tcW w:w="4518" w:type="dxa"/>
            <w:tcBorders>
              <w:top w:val="nil"/>
              <w:left w:val="nil"/>
              <w:bottom w:val="nil"/>
              <w:right w:val="nil"/>
            </w:tcBorders>
          </w:tcPr>
          <w:p w:rsidR="006B4DDF" w:rsidRPr="00AB2484" w:rsidRDefault="006B4DDF" w:rsidP="00EA1225">
            <w:pPr>
              <w:tabs>
                <w:tab w:val="left" w:pos="-720"/>
              </w:tabs>
              <w:suppressAutoHyphens/>
              <w:ind w:left="720" w:hanging="720"/>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Local exhaust ventilation (needle guns, vacuum blasting</w:t>
            </w:r>
          </w:p>
        </w:tc>
      </w:tr>
      <w:tr w:rsidR="006B4DDF" w:rsidRPr="00AB2484" w:rsidTr="00EA1225">
        <w:tc>
          <w:tcPr>
            <w:tcW w:w="505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Wet methods</w:t>
            </w:r>
          </w:p>
        </w:tc>
        <w:tc>
          <w:tcPr>
            <w:tcW w:w="451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On-the-job training</w:t>
            </w:r>
          </w:p>
        </w:tc>
      </w:tr>
      <w:tr w:rsidR="006B4DDF" w:rsidRPr="00AB2484" w:rsidTr="00EA1225">
        <w:tc>
          <w:tcPr>
            <w:tcW w:w="505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Wrapping materials to be discarded in plastic</w:t>
            </w:r>
          </w:p>
        </w:tc>
        <w:tc>
          <w:tcPr>
            <w:tcW w:w="451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HEPA Vacuums</w:t>
            </w:r>
          </w:p>
        </w:tc>
      </w:tr>
      <w:tr w:rsidR="006B4DDF" w:rsidRPr="00AB2484" w:rsidTr="00EA1225">
        <w:tc>
          <w:tcPr>
            <w:tcW w:w="505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Respiratory protection</w:t>
            </w:r>
          </w:p>
        </w:tc>
        <w:tc>
          <w:tcPr>
            <w:tcW w:w="451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Containment (use of plastic barriers)</w:t>
            </w:r>
          </w:p>
        </w:tc>
      </w:tr>
      <w:tr w:rsidR="006B4DDF" w:rsidRPr="00AB2484" w:rsidTr="00EA1225">
        <w:tc>
          <w:tcPr>
            <w:tcW w:w="505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General room ventilation</w:t>
            </w:r>
          </w:p>
        </w:tc>
        <w:tc>
          <w:tcPr>
            <w:tcW w:w="4518" w:type="dxa"/>
            <w:tcBorders>
              <w:top w:val="nil"/>
              <w:left w:val="nil"/>
              <w:bottom w:val="nil"/>
              <w:right w:val="nil"/>
            </w:tcBorders>
          </w:tcPr>
          <w:p w:rsidR="006B4DDF" w:rsidRPr="00AB2484" w:rsidRDefault="006B4DDF" w:rsidP="00EA1225">
            <w:pPr>
              <w:tabs>
                <w:tab w:val="left" w:pos="-720"/>
              </w:tabs>
              <w:suppressAutoHyphens/>
              <w:jc w:val="both"/>
              <w:rPr>
                <w:rFonts w:ascii="Arial" w:hAnsi="Arial" w:cs="Arial"/>
                <w:spacing w:val="-3"/>
                <w:sz w:val="20"/>
                <w:szCs w:val="20"/>
              </w:rPr>
            </w:pPr>
            <w:r>
              <w:rPr>
                <w:rFonts w:ascii="Wingdings" w:hAnsi="Wingdings" w:cs="Wingdings"/>
                <w:spacing w:val="-3"/>
                <w:sz w:val="20"/>
                <w:szCs w:val="20"/>
              </w:rPr>
              <w:t></w:t>
            </w:r>
            <w:r w:rsidRPr="00AB2484">
              <w:rPr>
                <w:rFonts w:ascii="Arial" w:hAnsi="Arial" w:cs="Arial"/>
                <w:spacing w:val="-3"/>
                <w:sz w:val="20"/>
                <w:szCs w:val="20"/>
              </w:rPr>
              <w:t xml:space="preserve">   Paper barrier (peel-away process)</w:t>
            </w:r>
          </w:p>
        </w:tc>
      </w:tr>
    </w:tbl>
    <w:p w:rsidR="006B4DDF" w:rsidRPr="00AB2484" w:rsidRDefault="006B4DDF" w:rsidP="006B4DDF">
      <w:pPr>
        <w:tabs>
          <w:tab w:val="left" w:pos="-720"/>
        </w:tabs>
        <w:suppressAutoHyphens/>
        <w:jc w:val="both"/>
        <w:rPr>
          <w:rFonts w:ascii="Arial" w:hAnsi="Arial" w:cs="Arial"/>
          <w:spacing w:val="-3"/>
          <w:sz w:val="12"/>
          <w:szCs w:val="12"/>
          <w:u w:val="single"/>
        </w:rPr>
      </w:pPr>
    </w:p>
    <w:p w:rsidR="006B4DDF" w:rsidRPr="00CD4958" w:rsidRDefault="006B4DDF" w:rsidP="00356B01">
      <w:pPr>
        <w:pStyle w:val="Heading2"/>
        <w:rPr>
          <w:u w:val="single"/>
        </w:rPr>
      </w:pPr>
      <w:r w:rsidRPr="00CD4958">
        <w:t>8.</w:t>
      </w:r>
      <w:r w:rsidRPr="00CD4958">
        <w:tab/>
        <w:t xml:space="preserve">Technology Considered In Meeting </w:t>
      </w:r>
      <w:proofErr w:type="gramStart"/>
      <w:r w:rsidRPr="00CD4958">
        <w:t>The</w:t>
      </w:r>
      <w:proofErr w:type="gramEnd"/>
      <w:r w:rsidRPr="00CD4958">
        <w:t xml:space="preserve"> Permissible Exposure Limit</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The document, </w:t>
      </w:r>
      <w:r w:rsidRPr="00AB2484">
        <w:rPr>
          <w:rFonts w:ascii="Arial" w:hAnsi="Arial" w:cs="Arial"/>
          <w:i/>
          <w:iCs/>
          <w:spacing w:val="-3"/>
          <w:sz w:val="20"/>
          <w:szCs w:val="20"/>
        </w:rPr>
        <w:t xml:space="preserve">Housing and Urban Development (HUD) Guidelines for Evaluation and Control of Lead Hazards in Housing and Protecting Workers and Their Communities </w:t>
      </w:r>
      <w:proofErr w:type="gramStart"/>
      <w:r w:rsidRPr="00AB2484">
        <w:rPr>
          <w:rFonts w:ascii="Arial" w:hAnsi="Arial" w:cs="Arial"/>
          <w:i/>
          <w:iCs/>
          <w:spacing w:val="-3"/>
          <w:sz w:val="20"/>
          <w:szCs w:val="20"/>
        </w:rPr>
        <w:t>From</w:t>
      </w:r>
      <w:proofErr w:type="gramEnd"/>
      <w:r w:rsidRPr="00AB2484">
        <w:rPr>
          <w:rFonts w:ascii="Arial" w:hAnsi="Arial" w:cs="Arial"/>
          <w:i/>
          <w:iCs/>
          <w:spacing w:val="-3"/>
          <w:sz w:val="20"/>
          <w:szCs w:val="20"/>
        </w:rPr>
        <w:t xml:space="preserve"> Lead Hazards:  A Guide for Protective Work Practices</w:t>
      </w:r>
      <w:r w:rsidRPr="00AB2484">
        <w:rPr>
          <w:rFonts w:ascii="Arial" w:hAnsi="Arial" w:cs="Arial"/>
          <w:spacing w:val="-3"/>
          <w:sz w:val="20"/>
          <w:szCs w:val="20"/>
        </w:rPr>
        <w:t>, published by the Society of Occupational and Environmental Health and other publications were reviewed to determine the appropriate engineering controls to be used in this project.  The only specialized equipment which will be utilized for this project are:</w:t>
      </w:r>
    </w:p>
    <w:p w:rsidR="006B4DDF" w:rsidRPr="00AB2484" w:rsidRDefault="006B4DDF" w:rsidP="006B4DDF">
      <w:pPr>
        <w:tabs>
          <w:tab w:val="left" w:pos="-720"/>
        </w:tabs>
        <w:suppressAutoHyphens/>
        <w:jc w:val="both"/>
        <w:rPr>
          <w:rFonts w:ascii="Arial" w:hAnsi="Arial" w:cs="Arial"/>
          <w:spacing w:val="-3"/>
          <w:sz w:val="20"/>
          <w:szCs w:val="20"/>
          <w:u w:val="single"/>
        </w:rPr>
      </w:pPr>
      <w:r w:rsidRPr="00AB2484">
        <w:rPr>
          <w:rFonts w:ascii="Arial" w:hAnsi="Arial" w:cs="Arial"/>
          <w:spacing w:val="-3"/>
          <w:sz w:val="20"/>
          <w:szCs w:val="20"/>
        </w:rPr>
        <w:t xml:space="preserve"> HEPA-filtered vacuum cleaners and   </w:t>
      </w:r>
      <w:r w:rsidRPr="00AB2484">
        <w:rPr>
          <w:rFonts w:ascii="Arial" w:hAnsi="Arial" w:cs="Arial"/>
          <w:spacing w:val="-3"/>
          <w:sz w:val="20"/>
          <w:szCs w:val="20"/>
        </w:rPr>
        <w:t></w:t>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t xml:space="preserve"> </w:t>
      </w: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  </w:t>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t>(</w:t>
      </w:r>
      <w:proofErr w:type="gramStart"/>
      <w:r w:rsidRPr="00AB2484">
        <w:rPr>
          <w:rFonts w:ascii="Arial" w:hAnsi="Arial" w:cs="Arial"/>
          <w:spacing w:val="-3"/>
          <w:sz w:val="20"/>
          <w:szCs w:val="20"/>
        </w:rPr>
        <w:t>name</w:t>
      </w:r>
      <w:proofErr w:type="gramEnd"/>
      <w:r w:rsidRPr="00AB2484">
        <w:rPr>
          <w:rFonts w:ascii="Arial" w:hAnsi="Arial" w:cs="Arial"/>
          <w:spacing w:val="-3"/>
          <w:sz w:val="20"/>
          <w:szCs w:val="20"/>
        </w:rPr>
        <w:t xml:space="preserve"> all special equipment).</w:t>
      </w:r>
    </w:p>
    <w:p w:rsidR="006B4DDF" w:rsidRPr="00CD4958" w:rsidRDefault="006B4DDF" w:rsidP="00356B01">
      <w:pPr>
        <w:pStyle w:val="Heading2"/>
      </w:pPr>
      <w:r w:rsidRPr="00CD4958">
        <w:t>9.</w:t>
      </w:r>
      <w:r w:rsidRPr="00CD4958">
        <w:tab/>
        <w:t>Respirators</w:t>
      </w:r>
    </w:p>
    <w:p w:rsidR="006B4DDF" w:rsidRPr="00CD4958"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rPr>
          <w:rFonts w:ascii="Arial" w:hAnsi="Arial" w:cs="Arial"/>
          <w:spacing w:val="-3"/>
          <w:sz w:val="20"/>
          <w:szCs w:val="20"/>
        </w:rPr>
      </w:pPr>
      <w:r w:rsidRPr="00AB2484">
        <w:rPr>
          <w:rFonts w:ascii="Arial" w:hAnsi="Arial" w:cs="Arial"/>
          <w:spacing w:val="-3"/>
          <w:sz w:val="20"/>
          <w:szCs w:val="20"/>
        </w:rPr>
        <w:t>All individuals in the work area will be provided with a NIOSH/MSHA approved half-mask air-purifying respirator equipped with HEPA cartridges or a powered air-purifying respirator (if so requested).</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b/>
          <w:bCs/>
          <w:spacing w:val="-3"/>
          <w:sz w:val="20"/>
          <w:szCs w:val="20"/>
        </w:rPr>
      </w:pPr>
      <w:r w:rsidRPr="00AB2484">
        <w:rPr>
          <w:rFonts w:ascii="Arial" w:hAnsi="Arial" w:cs="Arial"/>
          <w:spacing w:val="-3"/>
          <w:sz w:val="20"/>
          <w:szCs w:val="20"/>
        </w:rPr>
        <w:t xml:space="preserve">In the unlikely event that extremely high concentrations of lead are anticipated or found (over 500 milligrams per cubic meter of air over an eight-hour period), appropriate respiratory protection will be provided.  Respirators are provided in the context of a complete respiratory protection program; the written respirator program is available in the </w:t>
      </w:r>
      <w:r w:rsidRPr="00AB2484">
        <w:rPr>
          <w:rFonts w:ascii="Arial" w:hAnsi="Arial" w:cs="Arial"/>
          <w:i/>
          <w:iCs/>
          <w:spacing w:val="-3"/>
          <w:sz w:val="20"/>
          <w:szCs w:val="20"/>
        </w:rPr>
        <w:t>Safety Information Book</w:t>
      </w:r>
      <w:r w:rsidRPr="00AB2484">
        <w:rPr>
          <w:rFonts w:ascii="Arial" w:hAnsi="Arial" w:cs="Arial"/>
          <w:spacing w:val="-3"/>
          <w:sz w:val="20"/>
          <w:szCs w:val="20"/>
        </w:rPr>
        <w:t>, found in each department.</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Respirators will be required during (names phases of job for which respirators will be required):</w:t>
      </w:r>
    </w:p>
    <w:p w:rsidR="006B4DDF" w:rsidRPr="00AB2484" w:rsidRDefault="006B4DDF" w:rsidP="006B4DDF">
      <w:pPr>
        <w:tabs>
          <w:tab w:val="left" w:pos="-720"/>
          <w:tab w:val="left" w:pos="1440"/>
          <w:tab w:val="left" w:pos="7200"/>
        </w:tabs>
        <w:suppressAutoHyphens/>
        <w:spacing w:line="360" w:lineRule="auto"/>
        <w:jc w:val="both"/>
        <w:rPr>
          <w:rFonts w:ascii="Arial" w:hAnsi="Arial" w:cs="Arial"/>
          <w:spacing w:val="-3"/>
          <w:sz w:val="12"/>
          <w:szCs w:val="12"/>
          <w:u w:val="single"/>
        </w:rPr>
      </w:pPr>
      <w:r w:rsidRPr="00AB2484">
        <w:rPr>
          <w:rFonts w:ascii="Arial" w:hAnsi="Arial" w:cs="Arial"/>
          <w:spacing w:val="-3"/>
          <w:sz w:val="20"/>
          <w:szCs w:val="20"/>
        </w:rPr>
        <w:tab/>
      </w:r>
      <w:r w:rsidRPr="00AB2484">
        <w:rPr>
          <w:rFonts w:ascii="Arial" w:hAnsi="Arial" w:cs="Arial"/>
          <w:spacing w:val="-3"/>
          <w:sz w:val="12"/>
          <w:szCs w:val="12"/>
          <w:u w:val="single"/>
        </w:rPr>
        <w:tab/>
      </w:r>
      <w:r w:rsidRPr="00AB2484">
        <w:rPr>
          <w:rFonts w:ascii="Arial" w:hAnsi="Arial" w:cs="Arial"/>
          <w:spacing w:val="-3"/>
          <w:sz w:val="12"/>
          <w:szCs w:val="12"/>
          <w:u w:val="single"/>
        </w:rPr>
        <w:tab/>
      </w:r>
    </w:p>
    <w:p w:rsidR="006B4DDF" w:rsidRPr="00AB2484" w:rsidRDefault="006B4DDF" w:rsidP="006B4DDF">
      <w:pPr>
        <w:tabs>
          <w:tab w:val="left" w:pos="-720"/>
          <w:tab w:val="left" w:pos="1440"/>
          <w:tab w:val="left" w:pos="7200"/>
        </w:tabs>
        <w:suppressAutoHyphens/>
        <w:spacing w:line="360" w:lineRule="auto"/>
        <w:jc w:val="both"/>
        <w:rPr>
          <w:rFonts w:ascii="Arial" w:hAnsi="Arial" w:cs="Arial"/>
          <w:spacing w:val="-3"/>
          <w:sz w:val="12"/>
          <w:szCs w:val="12"/>
          <w:u w:val="single"/>
        </w:rPr>
      </w:pPr>
      <w:r w:rsidRPr="00AB2484">
        <w:rPr>
          <w:rFonts w:ascii="Arial" w:hAnsi="Arial" w:cs="Arial"/>
          <w:spacing w:val="-3"/>
          <w:sz w:val="12"/>
          <w:szCs w:val="12"/>
        </w:rPr>
        <w:tab/>
      </w:r>
      <w:r w:rsidRPr="00AB2484">
        <w:rPr>
          <w:rFonts w:ascii="Arial" w:hAnsi="Arial" w:cs="Arial"/>
          <w:spacing w:val="-3"/>
          <w:sz w:val="12"/>
          <w:szCs w:val="12"/>
          <w:u w:val="single"/>
        </w:rPr>
        <w:tab/>
      </w:r>
      <w:r w:rsidRPr="00AB2484">
        <w:rPr>
          <w:rFonts w:ascii="Arial" w:hAnsi="Arial" w:cs="Arial"/>
          <w:spacing w:val="-3"/>
          <w:sz w:val="12"/>
          <w:szCs w:val="12"/>
          <w:u w:val="single"/>
        </w:rPr>
        <w:tab/>
      </w:r>
    </w:p>
    <w:p w:rsidR="006B4DDF" w:rsidRPr="00AB2484" w:rsidRDefault="006B4DDF" w:rsidP="006B4DDF">
      <w:pPr>
        <w:tabs>
          <w:tab w:val="left" w:pos="-720"/>
          <w:tab w:val="left" w:pos="1440"/>
          <w:tab w:val="left" w:pos="7200"/>
        </w:tabs>
        <w:suppressAutoHyphens/>
        <w:spacing w:line="360" w:lineRule="auto"/>
        <w:jc w:val="both"/>
        <w:rPr>
          <w:rFonts w:ascii="Arial" w:hAnsi="Arial" w:cs="Arial"/>
          <w:spacing w:val="-3"/>
          <w:sz w:val="12"/>
          <w:szCs w:val="12"/>
        </w:rPr>
      </w:pPr>
      <w:r w:rsidRPr="00AB2484">
        <w:rPr>
          <w:rFonts w:ascii="Arial" w:hAnsi="Arial" w:cs="Arial"/>
          <w:spacing w:val="-3"/>
          <w:sz w:val="12"/>
          <w:szCs w:val="12"/>
        </w:rPr>
        <w:tab/>
      </w:r>
      <w:r w:rsidRPr="00AB2484">
        <w:rPr>
          <w:rFonts w:ascii="Arial" w:hAnsi="Arial" w:cs="Arial"/>
          <w:spacing w:val="-3"/>
          <w:sz w:val="12"/>
          <w:szCs w:val="12"/>
          <w:u w:val="single"/>
        </w:rPr>
        <w:tab/>
      </w:r>
      <w:r w:rsidRPr="00AB2484">
        <w:rPr>
          <w:rFonts w:ascii="Arial" w:hAnsi="Arial" w:cs="Arial"/>
          <w:spacing w:val="-3"/>
          <w:sz w:val="12"/>
          <w:szCs w:val="12"/>
          <w:u w:val="single"/>
        </w:rPr>
        <w:tab/>
      </w:r>
    </w:p>
    <w:p w:rsidR="006B4DDF" w:rsidRPr="00AB2484" w:rsidRDefault="006B4DDF" w:rsidP="006B4DDF">
      <w:pPr>
        <w:tabs>
          <w:tab w:val="left" w:pos="-720"/>
          <w:tab w:val="left" w:pos="5760"/>
        </w:tabs>
        <w:suppressAutoHyphens/>
        <w:jc w:val="both"/>
        <w:rPr>
          <w:rFonts w:ascii="Arial" w:hAnsi="Arial" w:cs="Arial"/>
          <w:spacing w:val="-3"/>
          <w:sz w:val="20"/>
          <w:szCs w:val="20"/>
        </w:rPr>
      </w:pPr>
      <w:r w:rsidRPr="00AB2484">
        <w:rPr>
          <w:rFonts w:ascii="Arial" w:hAnsi="Arial" w:cs="Arial"/>
          <w:spacing w:val="-3"/>
          <w:sz w:val="20"/>
          <w:szCs w:val="20"/>
        </w:rPr>
        <w:t xml:space="preserve">Respirator used during other activities, including initial setup (laying down plastic for containment) and enclosure and encapsulation after surface preparation is not necessary, </w:t>
      </w:r>
      <w:r w:rsidRPr="00AB2484">
        <w:rPr>
          <w:rFonts w:ascii="Arial" w:hAnsi="Arial" w:cs="Arial"/>
          <w:b/>
          <w:bCs/>
          <w:spacing w:val="-3"/>
          <w:sz w:val="20"/>
          <w:szCs w:val="20"/>
        </w:rPr>
        <w:t xml:space="preserve">unless </w:t>
      </w:r>
      <w:r w:rsidRPr="00AB2484">
        <w:rPr>
          <w:rFonts w:ascii="Arial" w:hAnsi="Arial" w:cs="Arial"/>
          <w:spacing w:val="-3"/>
          <w:sz w:val="20"/>
          <w:szCs w:val="20"/>
        </w:rPr>
        <w:t>other workers nearby (same interior room or outside wall) are performing activities for which respirators are required.</w:t>
      </w:r>
    </w:p>
    <w:p w:rsidR="006B4DDF" w:rsidRPr="00AB2484" w:rsidRDefault="006B4DDF" w:rsidP="006B4DDF">
      <w:pPr>
        <w:tabs>
          <w:tab w:val="left" w:pos="-720"/>
          <w:tab w:val="left" w:pos="5760"/>
        </w:tabs>
        <w:suppressAutoHyphens/>
        <w:jc w:val="both"/>
        <w:rPr>
          <w:rFonts w:ascii="Arial" w:hAnsi="Arial" w:cs="Arial"/>
          <w:spacing w:val="-3"/>
          <w:sz w:val="12"/>
          <w:szCs w:val="12"/>
        </w:rPr>
      </w:pPr>
    </w:p>
    <w:p w:rsidR="006B4DDF" w:rsidRPr="00CD4958" w:rsidRDefault="006B4DDF" w:rsidP="00356B01">
      <w:pPr>
        <w:pStyle w:val="Heading2"/>
      </w:pPr>
      <w:r w:rsidRPr="00CD4958">
        <w:t>10.</w:t>
      </w:r>
      <w:r w:rsidRPr="00CD4958">
        <w:tab/>
        <w:t>Protective Clothing</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Disposable protective clothing will be worn at all times inside the work area.  Protective clothing will be made of breathable fabric to reduce the potential for worker heat stress.  If visibly contaminated with dust or paint chips, protective clothing will be HEPA vacuumed off before it is removed.  If personal clothing should become contaminated, it is placed in a plastic bag and the Environmental Health and Safety office is consulted regarding appropriate procedures.</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CD4958" w:rsidRDefault="006B4DDF" w:rsidP="00356B01">
      <w:pPr>
        <w:pStyle w:val="Heading2"/>
      </w:pPr>
      <w:r w:rsidRPr="00CD4958">
        <w:t>11.</w:t>
      </w:r>
      <w:r w:rsidRPr="00CD4958">
        <w:tab/>
        <w:t>Hygiene Facilities</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Hand washing facilities will be used to decontaminate workers, since leaded dust levels are expected to be low.  The facilities will be located in </w:t>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u w:val="single"/>
        </w:rPr>
        <w:tab/>
      </w:r>
      <w:r w:rsidRPr="00AB2484">
        <w:rPr>
          <w:rFonts w:ascii="Arial" w:hAnsi="Arial" w:cs="Arial"/>
          <w:spacing w:val="-3"/>
          <w:sz w:val="20"/>
          <w:szCs w:val="20"/>
        </w:rPr>
        <w:t>.  Hands and face will be washed before all breaks and at the end of the day.  Wastewater will be collected, pre-treated on site with filtration, and disposed of in accordance with prior arrangements made with the Bellingham Public Works Department.</w:t>
      </w:r>
    </w:p>
    <w:p w:rsidR="006B4DDF" w:rsidRDefault="006B4DDF" w:rsidP="006B4DDF">
      <w:pPr>
        <w:tabs>
          <w:tab w:val="left" w:pos="-720"/>
        </w:tabs>
        <w:suppressAutoHyphens/>
        <w:jc w:val="both"/>
        <w:rPr>
          <w:rFonts w:ascii="Arial" w:hAnsi="Arial" w:cs="Arial"/>
          <w:spacing w:val="-3"/>
          <w:sz w:val="12"/>
          <w:szCs w:val="12"/>
        </w:rPr>
      </w:pPr>
    </w:p>
    <w:p w:rsidR="00356B01" w:rsidRDefault="00356B01" w:rsidP="006B4DDF">
      <w:pPr>
        <w:tabs>
          <w:tab w:val="left" w:pos="-720"/>
        </w:tabs>
        <w:suppressAutoHyphens/>
        <w:jc w:val="both"/>
        <w:rPr>
          <w:rFonts w:ascii="Arial" w:hAnsi="Arial" w:cs="Arial"/>
          <w:spacing w:val="-3"/>
          <w:sz w:val="12"/>
          <w:szCs w:val="12"/>
        </w:rPr>
      </w:pPr>
    </w:p>
    <w:p w:rsidR="00356B01" w:rsidRPr="00AB2484" w:rsidRDefault="00356B01" w:rsidP="006B4DDF">
      <w:pPr>
        <w:tabs>
          <w:tab w:val="left" w:pos="-720"/>
        </w:tabs>
        <w:suppressAutoHyphens/>
        <w:jc w:val="both"/>
        <w:rPr>
          <w:rFonts w:ascii="Arial" w:hAnsi="Arial" w:cs="Arial"/>
          <w:spacing w:val="-3"/>
          <w:sz w:val="12"/>
          <w:szCs w:val="12"/>
        </w:rPr>
      </w:pPr>
    </w:p>
    <w:p w:rsidR="00356B01" w:rsidRDefault="00356B01" w:rsidP="00356B01">
      <w:pPr>
        <w:pStyle w:val="Heading1"/>
        <w:rPr>
          <w:rFonts w:ascii="Arial" w:hAnsi="Arial" w:cs="Arial"/>
          <w:b/>
          <w:bCs/>
          <w:spacing w:val="-3"/>
          <w:sz w:val="20"/>
          <w:szCs w:val="20"/>
        </w:rPr>
      </w:pPr>
      <w:r w:rsidRPr="00AB2484">
        <w:rPr>
          <w:rFonts w:ascii="Arial" w:hAnsi="Arial" w:cs="Arial"/>
          <w:b/>
          <w:bCs/>
          <w:spacing w:val="-3"/>
          <w:sz w:val="20"/>
          <w:szCs w:val="20"/>
        </w:rPr>
        <w:lastRenderedPageBreak/>
        <w:t xml:space="preserve">Job </w:t>
      </w:r>
      <w:r w:rsidRPr="00AB2484">
        <w:rPr>
          <w:rFonts w:ascii="Arial" w:hAnsi="Arial" w:cs="Arial"/>
          <w:b/>
          <w:bCs/>
          <w:spacing w:val="-3"/>
          <w:sz w:val="20"/>
          <w:szCs w:val="20"/>
        </w:rPr>
        <w:t>Description: _</w:t>
      </w:r>
      <w:r w:rsidRPr="00AB2484">
        <w:rPr>
          <w:rFonts w:ascii="Arial" w:hAnsi="Arial" w:cs="Arial"/>
          <w:b/>
          <w:bCs/>
          <w:spacing w:val="-3"/>
          <w:sz w:val="20"/>
          <w:szCs w:val="20"/>
        </w:rPr>
        <w:t>___________________________________</w:t>
      </w:r>
    </w:p>
    <w:p w:rsidR="00356B01" w:rsidRPr="00356B01" w:rsidRDefault="00356B01" w:rsidP="00356B01"/>
    <w:p w:rsidR="006B4DDF" w:rsidRPr="00CD4958" w:rsidRDefault="006B4DDF" w:rsidP="00356B01">
      <w:pPr>
        <w:pStyle w:val="Heading2"/>
      </w:pPr>
      <w:r w:rsidRPr="00CD4958">
        <w:t>12.</w:t>
      </w:r>
      <w:r w:rsidRPr="00CD4958">
        <w:tab/>
        <w:t>Air Monitoring Data</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356B01">
      <w:pPr>
        <w:tabs>
          <w:tab w:val="left" w:pos="-720"/>
          <w:tab w:val="left" w:pos="6030"/>
          <w:tab w:val="left" w:pos="10080"/>
        </w:tabs>
        <w:suppressAutoHyphens/>
        <w:jc w:val="both"/>
        <w:rPr>
          <w:rFonts w:ascii="Arial" w:hAnsi="Arial" w:cs="Arial"/>
          <w:spacing w:val="-3"/>
        </w:rPr>
      </w:pPr>
      <w:r w:rsidRPr="00AB2484">
        <w:rPr>
          <w:rFonts w:ascii="Arial" w:hAnsi="Arial" w:cs="Arial"/>
          <w:spacing w:val="-3"/>
          <w:sz w:val="20"/>
          <w:szCs w:val="20"/>
        </w:rPr>
        <w:t>As available, previous data for lead hazard control projects conducted with similar controls, environmental conditions, personnel and methods is reviewed.</w:t>
      </w:r>
    </w:p>
    <w:p w:rsidR="006B4DDF" w:rsidRPr="002B3D97" w:rsidRDefault="006B4DDF" w:rsidP="006B4DDF">
      <w:pPr>
        <w:tabs>
          <w:tab w:val="left" w:pos="-720"/>
          <w:tab w:val="left" w:pos="6030"/>
          <w:tab w:val="left" w:pos="10080"/>
        </w:tabs>
        <w:suppressAutoHyphens/>
        <w:jc w:val="both"/>
        <w:rPr>
          <w:rFonts w:ascii="Arial" w:hAnsi="Arial" w:cs="Arial"/>
          <w:spacing w:val="-3"/>
          <w:sz w:val="20"/>
          <w:szCs w:val="20"/>
        </w:rPr>
      </w:pPr>
    </w:p>
    <w:p w:rsidR="006B4DDF" w:rsidRPr="00AB2484" w:rsidRDefault="006B4DDF" w:rsidP="006B4DDF">
      <w:pPr>
        <w:tabs>
          <w:tab w:val="left" w:pos="-720"/>
          <w:tab w:val="left" w:pos="6030"/>
          <w:tab w:val="left" w:pos="10080"/>
        </w:tabs>
        <w:suppressAutoHyphens/>
        <w:jc w:val="both"/>
        <w:rPr>
          <w:rFonts w:ascii="Arial" w:hAnsi="Arial" w:cs="Arial"/>
          <w:spacing w:val="-3"/>
          <w:sz w:val="20"/>
          <w:szCs w:val="20"/>
        </w:rPr>
      </w:pPr>
      <w:r w:rsidRPr="00AB2484">
        <w:rPr>
          <w:rFonts w:ascii="Arial" w:hAnsi="Arial" w:cs="Arial"/>
          <w:spacing w:val="-3"/>
          <w:sz w:val="20"/>
          <w:szCs w:val="20"/>
        </w:rPr>
        <w:t xml:space="preserve">   Air sampling will be conducted by ___________________________ (name of person). </w:t>
      </w:r>
    </w:p>
    <w:p w:rsidR="006B4DDF" w:rsidRPr="00AB2484" w:rsidRDefault="006B4DDF" w:rsidP="006B4DDF">
      <w:pPr>
        <w:tabs>
          <w:tab w:val="left" w:pos="-720"/>
          <w:tab w:val="left" w:pos="6030"/>
          <w:tab w:val="left" w:pos="10080"/>
        </w:tabs>
        <w:suppressAutoHyphens/>
        <w:jc w:val="both"/>
        <w:rPr>
          <w:rFonts w:ascii="Arial" w:hAnsi="Arial" w:cs="Arial"/>
          <w:spacing w:val="-3"/>
          <w:sz w:val="12"/>
          <w:szCs w:val="12"/>
        </w:rPr>
      </w:pPr>
    </w:p>
    <w:p w:rsidR="006B4DDF" w:rsidRPr="00AB2484" w:rsidRDefault="006B4DDF" w:rsidP="006B4DDF">
      <w:pPr>
        <w:tabs>
          <w:tab w:val="left" w:pos="-720"/>
          <w:tab w:val="left" w:pos="6030"/>
          <w:tab w:val="left" w:pos="10080"/>
        </w:tabs>
        <w:suppressAutoHyphens/>
        <w:jc w:val="both"/>
        <w:rPr>
          <w:rFonts w:ascii="Arial" w:hAnsi="Arial" w:cs="Arial"/>
          <w:spacing w:val="-3"/>
          <w:sz w:val="20"/>
          <w:szCs w:val="20"/>
          <w:u w:val="single"/>
        </w:rPr>
      </w:pPr>
      <w:r w:rsidRPr="00AB2484">
        <w:rPr>
          <w:rFonts w:ascii="Arial" w:hAnsi="Arial" w:cs="Arial"/>
          <w:spacing w:val="-3"/>
          <w:sz w:val="20"/>
          <w:szCs w:val="20"/>
        </w:rPr>
        <w:t>   Air sampling will not be performed on this job, since typical exposures have already been established for this type of work by the Environmental Health and Safety office.  Based on these results, the major exposures to lead will occur during ___________________________________</w:t>
      </w:r>
    </w:p>
    <w:p w:rsidR="006B4DDF" w:rsidRPr="00AB2484" w:rsidRDefault="006B4DDF" w:rsidP="006B4DDF">
      <w:pPr>
        <w:tabs>
          <w:tab w:val="left" w:pos="-720"/>
          <w:tab w:val="left" w:pos="6030"/>
          <w:tab w:val="left" w:pos="9630"/>
        </w:tabs>
        <w:suppressAutoHyphens/>
        <w:jc w:val="both"/>
        <w:rPr>
          <w:rFonts w:ascii="Arial" w:hAnsi="Arial" w:cs="Arial"/>
          <w:spacing w:val="-3"/>
          <w:sz w:val="20"/>
          <w:szCs w:val="20"/>
        </w:rPr>
      </w:pPr>
      <w:r w:rsidRPr="00AB2484">
        <w:rPr>
          <w:rFonts w:ascii="Arial" w:hAnsi="Arial" w:cs="Arial"/>
          <w:spacing w:val="-3"/>
        </w:rPr>
        <w:t xml:space="preserve">                               </w:t>
      </w:r>
      <w:r w:rsidRPr="00AB2484">
        <w:rPr>
          <w:rFonts w:ascii="Arial" w:hAnsi="Arial" w:cs="Arial"/>
          <w:spacing w:val="-3"/>
          <w:sz w:val="20"/>
          <w:szCs w:val="20"/>
        </w:rPr>
        <w:t xml:space="preserve">          (</w:t>
      </w:r>
      <w:proofErr w:type="gramStart"/>
      <w:r w:rsidRPr="00AB2484">
        <w:rPr>
          <w:rFonts w:ascii="Arial" w:hAnsi="Arial" w:cs="Arial"/>
          <w:spacing w:val="-3"/>
          <w:sz w:val="20"/>
          <w:szCs w:val="20"/>
        </w:rPr>
        <w:t>name</w:t>
      </w:r>
      <w:proofErr w:type="gramEnd"/>
      <w:r w:rsidRPr="00AB2484">
        <w:rPr>
          <w:rFonts w:ascii="Arial" w:hAnsi="Arial" w:cs="Arial"/>
          <w:spacing w:val="-3"/>
          <w:sz w:val="20"/>
          <w:szCs w:val="20"/>
        </w:rPr>
        <w:t xml:space="preserve"> tasks during which substantial exposures are likely to occur).</w:t>
      </w:r>
    </w:p>
    <w:p w:rsidR="006B4DDF" w:rsidRPr="00AB2484" w:rsidRDefault="006B4DDF" w:rsidP="006B4DDF">
      <w:pPr>
        <w:tabs>
          <w:tab w:val="left" w:pos="-720"/>
        </w:tabs>
        <w:suppressAutoHyphens/>
        <w:jc w:val="both"/>
        <w:rPr>
          <w:rFonts w:ascii="Arial" w:hAnsi="Arial" w:cs="Arial"/>
          <w:b/>
          <w:bCs/>
          <w:spacing w:val="-3"/>
          <w:sz w:val="12"/>
          <w:szCs w:val="12"/>
        </w:rPr>
      </w:pPr>
      <w:r w:rsidRPr="00AB2484">
        <w:rPr>
          <w:rFonts w:ascii="Arial" w:hAnsi="Arial" w:cs="Arial"/>
          <w:spacing w:val="-3"/>
          <w:sz w:val="20"/>
          <w:szCs w:val="20"/>
        </w:rPr>
        <w:tab/>
      </w:r>
    </w:p>
    <w:p w:rsidR="006B4DDF" w:rsidRPr="00AB2484" w:rsidRDefault="006B4DDF" w:rsidP="006B4DDF">
      <w:pPr>
        <w:tabs>
          <w:tab w:val="left" w:pos="-720"/>
        </w:tabs>
        <w:suppressAutoHyphens/>
        <w:jc w:val="both"/>
        <w:rPr>
          <w:rFonts w:ascii="Arial" w:hAnsi="Arial" w:cs="Arial"/>
          <w:spacing w:val="-3"/>
          <w:sz w:val="20"/>
          <w:szCs w:val="20"/>
        </w:rPr>
      </w:pPr>
      <w:r>
        <w:rPr>
          <w:rFonts w:ascii="Arial" w:hAnsi="Arial" w:cs="Arial"/>
          <w:spacing w:val="-3"/>
          <w:sz w:val="20"/>
          <w:szCs w:val="20"/>
        </w:rPr>
        <w:t>I</w:t>
      </w:r>
      <w:r w:rsidRPr="00AB2484">
        <w:rPr>
          <w:rFonts w:ascii="Arial" w:hAnsi="Arial" w:cs="Arial"/>
          <w:spacing w:val="-3"/>
          <w:sz w:val="20"/>
          <w:szCs w:val="20"/>
        </w:rPr>
        <w:t xml:space="preserve">n previous work conducted by Western using the same methods, </w:t>
      </w:r>
      <w:r w:rsidRPr="00AB2484">
        <w:rPr>
          <w:rFonts w:ascii="Arial" w:hAnsi="Arial" w:cs="Arial"/>
          <w:b/>
          <w:bCs/>
          <w:spacing w:val="-3"/>
          <w:sz w:val="20"/>
          <w:szCs w:val="20"/>
        </w:rPr>
        <w:t>maximum</w:t>
      </w:r>
      <w:r w:rsidRPr="00AB2484">
        <w:rPr>
          <w:rFonts w:ascii="Arial" w:hAnsi="Arial" w:cs="Arial"/>
          <w:spacing w:val="-3"/>
          <w:sz w:val="20"/>
          <w:szCs w:val="20"/>
        </w:rPr>
        <w:t xml:space="preserve"> personal exposures measured for various activities were:</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 w:val="left" w:pos="1350"/>
          <w:tab w:val="left" w:pos="7920"/>
        </w:tabs>
        <w:suppressAutoHyphens/>
        <w:spacing w:line="360" w:lineRule="auto"/>
        <w:jc w:val="both"/>
        <w:rPr>
          <w:rFonts w:ascii="Arial" w:hAnsi="Arial" w:cs="Arial"/>
          <w:spacing w:val="-3"/>
          <w:sz w:val="20"/>
          <w:szCs w:val="20"/>
        </w:rPr>
      </w:pPr>
      <w:r w:rsidRPr="00AB2484">
        <w:rPr>
          <w:rFonts w:ascii="Arial" w:hAnsi="Arial" w:cs="Arial"/>
          <w:spacing w:val="-3"/>
          <w:sz w:val="20"/>
          <w:szCs w:val="20"/>
          <w:u w:val="single"/>
        </w:rPr>
        <w:t>Maximum Exposure (</w:t>
      </w:r>
      <w:proofErr w:type="spellStart"/>
      <w:r w:rsidRPr="00AB2484">
        <w:rPr>
          <w:rFonts w:ascii="Arial" w:hAnsi="Arial" w:cs="Arial"/>
          <w:spacing w:val="-3"/>
          <w:sz w:val="20"/>
          <w:szCs w:val="20"/>
          <w:u w:val="single"/>
        </w:rPr>
        <w:t>ug</w:t>
      </w:r>
      <w:proofErr w:type="spellEnd"/>
      <w:r w:rsidRPr="00AB2484">
        <w:rPr>
          <w:rFonts w:ascii="Arial" w:hAnsi="Arial" w:cs="Arial"/>
          <w:spacing w:val="-3"/>
          <w:sz w:val="20"/>
          <w:szCs w:val="20"/>
          <w:u w:val="single"/>
        </w:rPr>
        <w:t>/m</w:t>
      </w:r>
      <w:r w:rsidRPr="00AB2484">
        <w:rPr>
          <w:rFonts w:ascii="Arial" w:hAnsi="Arial" w:cs="Arial"/>
          <w:spacing w:val="-3"/>
          <w:sz w:val="20"/>
          <w:szCs w:val="20"/>
          <w:vertAlign w:val="superscript"/>
        </w:rPr>
        <w:t>3</w:t>
      </w:r>
      <w:r w:rsidRPr="00AB2484">
        <w:rPr>
          <w:rFonts w:ascii="Arial" w:hAnsi="Arial" w:cs="Arial"/>
          <w:spacing w:val="-3"/>
          <w:sz w:val="20"/>
          <w:szCs w:val="20"/>
        </w:rPr>
        <w:t xml:space="preserve">)                                               </w:t>
      </w:r>
      <w:r w:rsidRPr="00AB2484">
        <w:rPr>
          <w:rFonts w:ascii="Arial" w:hAnsi="Arial" w:cs="Arial"/>
          <w:spacing w:val="-3"/>
          <w:sz w:val="20"/>
          <w:szCs w:val="20"/>
          <w:u w:val="single"/>
        </w:rPr>
        <w:t>Task</w:t>
      </w:r>
    </w:p>
    <w:p w:rsidR="006B4DDF" w:rsidRPr="00AB2484" w:rsidRDefault="006B4DDF" w:rsidP="006B4DDF">
      <w:pPr>
        <w:tabs>
          <w:tab w:val="left" w:pos="-720"/>
          <w:tab w:val="left" w:pos="4860"/>
          <w:tab w:val="left" w:pos="6480"/>
          <w:tab w:val="left" w:pos="918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_________________                   __________________________________________________</w:t>
      </w:r>
    </w:p>
    <w:p w:rsidR="006B4DDF" w:rsidRPr="00AB2484" w:rsidRDefault="006B4DDF" w:rsidP="006B4DDF">
      <w:pPr>
        <w:tabs>
          <w:tab w:val="left" w:pos="-720"/>
          <w:tab w:val="left" w:pos="4860"/>
          <w:tab w:val="left" w:pos="6480"/>
          <w:tab w:val="left" w:pos="918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_________________                   __________________________________________________</w:t>
      </w:r>
    </w:p>
    <w:p w:rsidR="006B4DDF" w:rsidRPr="00AB2484" w:rsidRDefault="006B4DDF" w:rsidP="006B4DDF">
      <w:pPr>
        <w:tabs>
          <w:tab w:val="left" w:pos="-720"/>
          <w:tab w:val="left" w:pos="4860"/>
          <w:tab w:val="left" w:pos="6480"/>
          <w:tab w:val="left" w:pos="918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_________________                   __________________________________________________</w:t>
      </w:r>
    </w:p>
    <w:p w:rsidR="006B4DDF" w:rsidRPr="00AB2484" w:rsidRDefault="006B4DDF" w:rsidP="006B4DDF">
      <w:pPr>
        <w:tabs>
          <w:tab w:val="left" w:pos="-720"/>
          <w:tab w:val="left" w:pos="5040"/>
          <w:tab w:val="left" w:pos="5760"/>
          <w:tab w:val="left" w:pos="9360"/>
        </w:tabs>
        <w:suppressAutoHyphens/>
        <w:spacing w:line="360" w:lineRule="auto"/>
        <w:jc w:val="both"/>
        <w:rPr>
          <w:rFonts w:ascii="Arial" w:hAnsi="Arial" w:cs="Arial"/>
          <w:spacing w:val="-3"/>
          <w:sz w:val="20"/>
          <w:szCs w:val="20"/>
        </w:rPr>
      </w:pPr>
      <w:r w:rsidRPr="00AB2484">
        <w:rPr>
          <w:rFonts w:ascii="Arial" w:hAnsi="Arial" w:cs="Arial"/>
          <w:spacing w:val="-3"/>
          <w:sz w:val="20"/>
          <w:szCs w:val="20"/>
        </w:rPr>
        <w:t>These data are available for inspection at the Environmental Health and Safety office.</w:t>
      </w: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The environmental conditions in the previous projects closely resemble the current location.  These maximum exposures are expected to represent “worst case” exposures because they did not include breaks or set up time; it is expected that 8-hour time-weighted average exposures on this job will be lower than these figures.  However, worker respiratory protection requirements will be based on the maximum exposures to allow for unexpected variations.</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CD4958" w:rsidRDefault="006B4DDF" w:rsidP="00356B01">
      <w:pPr>
        <w:pStyle w:val="Heading2"/>
      </w:pPr>
      <w:r w:rsidRPr="00CD4958">
        <w:t>13.</w:t>
      </w:r>
      <w:r w:rsidRPr="00CD4958">
        <w:tab/>
        <w:t>Medical Surveillance Program</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A medical surveillance program is in place for this work crew.  It is supervised by Whatcom Occupational Health, 3015 </w:t>
      </w:r>
      <w:proofErr w:type="spellStart"/>
      <w:r w:rsidRPr="00AB2484">
        <w:rPr>
          <w:rFonts w:ascii="Arial" w:hAnsi="Arial" w:cs="Arial"/>
          <w:spacing w:val="-3"/>
          <w:sz w:val="20"/>
          <w:szCs w:val="20"/>
        </w:rPr>
        <w:t>Squalicum</w:t>
      </w:r>
      <w:proofErr w:type="spellEnd"/>
      <w:r w:rsidRPr="00AB2484">
        <w:rPr>
          <w:rFonts w:ascii="Arial" w:hAnsi="Arial" w:cs="Arial"/>
          <w:spacing w:val="-3"/>
          <w:sz w:val="20"/>
          <w:szCs w:val="20"/>
        </w:rPr>
        <w:t xml:space="preserve"> Parkway, Bellingham, </w:t>
      </w:r>
      <w:proofErr w:type="gramStart"/>
      <w:r w:rsidRPr="00AB2484">
        <w:rPr>
          <w:rFonts w:ascii="Arial" w:hAnsi="Arial" w:cs="Arial"/>
          <w:spacing w:val="-3"/>
          <w:sz w:val="20"/>
          <w:szCs w:val="20"/>
        </w:rPr>
        <w:t>WA  676</w:t>
      </w:r>
      <w:proofErr w:type="gramEnd"/>
      <w:r w:rsidRPr="00AB2484">
        <w:rPr>
          <w:rFonts w:ascii="Arial" w:hAnsi="Arial" w:cs="Arial"/>
          <w:spacing w:val="-3"/>
          <w:sz w:val="20"/>
          <w:szCs w:val="20"/>
        </w:rPr>
        <w:t>-1693.</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 xml:space="preserve">Worker blood lead levels are measured initially and periodically.  Workers’ blood lead increases of 10 </w:t>
      </w:r>
      <w:proofErr w:type="spellStart"/>
      <w:r w:rsidRPr="00AB2484">
        <w:rPr>
          <w:rFonts w:ascii="Arial" w:hAnsi="Arial" w:cs="Arial"/>
          <w:spacing w:val="-3"/>
          <w:sz w:val="20"/>
          <w:szCs w:val="20"/>
        </w:rPr>
        <w:t>ug</w:t>
      </w:r>
      <w:proofErr w:type="spellEnd"/>
      <w:r w:rsidRPr="00AB2484">
        <w:rPr>
          <w:rFonts w:ascii="Arial" w:hAnsi="Arial" w:cs="Arial"/>
          <w:spacing w:val="-3"/>
          <w:sz w:val="20"/>
          <w:szCs w:val="20"/>
        </w:rPr>
        <w:t xml:space="preserve">/dl or more or any blood lead level greater than 25 </w:t>
      </w:r>
      <w:proofErr w:type="spellStart"/>
      <w:r w:rsidRPr="00AB2484">
        <w:rPr>
          <w:rFonts w:ascii="Arial" w:hAnsi="Arial" w:cs="Arial"/>
          <w:spacing w:val="-3"/>
          <w:sz w:val="20"/>
          <w:szCs w:val="20"/>
        </w:rPr>
        <w:t>ug</w:t>
      </w:r>
      <w:proofErr w:type="spellEnd"/>
      <w:r w:rsidRPr="00AB2484">
        <w:rPr>
          <w:rFonts w:ascii="Arial" w:hAnsi="Arial" w:cs="Arial"/>
          <w:spacing w:val="-3"/>
          <w:sz w:val="20"/>
          <w:szCs w:val="20"/>
        </w:rPr>
        <w:t>/dl will trigger an investigation of protective equipment and work practices.  All workers on this project are informed of their blood lead levels as soon as they are received.</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CD4958" w:rsidRDefault="006B4DDF" w:rsidP="00356B01">
      <w:pPr>
        <w:pStyle w:val="Heading2"/>
      </w:pPr>
      <w:r w:rsidRPr="00CD4958">
        <w:t>14.</w:t>
      </w:r>
      <w:r w:rsidRPr="00CD4958">
        <w:tab/>
        <w:t>Training</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s>
        <w:suppressAutoHyphens/>
        <w:jc w:val="both"/>
        <w:rPr>
          <w:rFonts w:ascii="Arial" w:hAnsi="Arial" w:cs="Arial"/>
          <w:spacing w:val="-3"/>
          <w:sz w:val="20"/>
          <w:szCs w:val="20"/>
        </w:rPr>
      </w:pPr>
      <w:r w:rsidRPr="00AB2484">
        <w:rPr>
          <w:rFonts w:ascii="Arial" w:hAnsi="Arial" w:cs="Arial"/>
          <w:spacing w:val="-3"/>
          <w:sz w:val="20"/>
          <w:szCs w:val="20"/>
        </w:rPr>
        <w:t>The following workers will participate in this project.  They have been trained in the hazards of lead and how to protect themselves. The training was conducted by the Environmental Health and Safety office.</w:t>
      </w:r>
    </w:p>
    <w:p w:rsidR="006B4DDF" w:rsidRPr="00AB2484" w:rsidRDefault="006B4DDF" w:rsidP="006B4DDF">
      <w:pPr>
        <w:tabs>
          <w:tab w:val="left" w:pos="-720"/>
        </w:tabs>
        <w:suppressAutoHyphens/>
        <w:jc w:val="both"/>
        <w:rPr>
          <w:rFonts w:ascii="Arial" w:hAnsi="Arial" w:cs="Arial"/>
          <w:spacing w:val="-3"/>
          <w:sz w:val="12"/>
          <w:szCs w:val="12"/>
        </w:rPr>
      </w:pPr>
    </w:p>
    <w:p w:rsidR="006B4DDF" w:rsidRPr="00AB2484" w:rsidRDefault="006B4DDF" w:rsidP="006B4DDF">
      <w:pPr>
        <w:tabs>
          <w:tab w:val="left" w:pos="-720"/>
          <w:tab w:val="left" w:pos="900"/>
        </w:tabs>
        <w:suppressAutoHyphens/>
        <w:jc w:val="both"/>
        <w:rPr>
          <w:rFonts w:ascii="Arial" w:hAnsi="Arial" w:cs="Arial"/>
          <w:spacing w:val="-3"/>
          <w:sz w:val="20"/>
          <w:szCs w:val="20"/>
          <w:u w:val="single"/>
        </w:rPr>
      </w:pPr>
      <w:r w:rsidRPr="00AB2484">
        <w:rPr>
          <w:rFonts w:ascii="Arial" w:hAnsi="Arial" w:cs="Arial"/>
          <w:spacing w:val="-3"/>
          <w:sz w:val="20"/>
          <w:szCs w:val="20"/>
        </w:rPr>
        <w:tab/>
      </w:r>
      <w:r w:rsidRPr="00AB2484">
        <w:rPr>
          <w:rFonts w:ascii="Arial" w:hAnsi="Arial" w:cs="Arial"/>
          <w:spacing w:val="-3"/>
          <w:sz w:val="20"/>
          <w:szCs w:val="20"/>
          <w:u w:val="single"/>
        </w:rPr>
        <w:t>List Worker’s Names Who Were Trained</w:t>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rPr>
        <w:tab/>
      </w:r>
      <w:r w:rsidRPr="00AB2484">
        <w:rPr>
          <w:rFonts w:ascii="Arial" w:hAnsi="Arial" w:cs="Arial"/>
          <w:spacing w:val="-3"/>
          <w:sz w:val="20"/>
          <w:szCs w:val="20"/>
          <w:u w:val="single"/>
        </w:rPr>
        <w:t>Date Trained</w:t>
      </w:r>
    </w:p>
    <w:p w:rsidR="006B4DDF" w:rsidRPr="00AB2484" w:rsidRDefault="006B4DDF" w:rsidP="006B4DDF">
      <w:pPr>
        <w:tabs>
          <w:tab w:val="left" w:pos="-720"/>
        </w:tabs>
        <w:suppressAutoHyphens/>
        <w:jc w:val="both"/>
        <w:rPr>
          <w:rFonts w:ascii="Arial" w:hAnsi="Arial" w:cs="Arial"/>
          <w:spacing w:val="-3"/>
          <w:sz w:val="20"/>
          <w:szCs w:val="20"/>
          <w:u w:val="single"/>
        </w:rPr>
      </w:pPr>
    </w:p>
    <w:p w:rsidR="006B4DDF" w:rsidRPr="00AB2484" w:rsidRDefault="006B4DDF" w:rsidP="006B4DDF">
      <w:pPr>
        <w:tabs>
          <w:tab w:val="left" w:pos="-720"/>
          <w:tab w:val="left" w:pos="630"/>
          <w:tab w:val="left" w:pos="5130"/>
          <w:tab w:val="left" w:pos="6480"/>
          <w:tab w:val="left" w:pos="918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ab/>
      </w:r>
      <w:r w:rsidRPr="00AB2484">
        <w:rPr>
          <w:rFonts w:ascii="Arial" w:hAnsi="Arial" w:cs="Arial"/>
          <w:spacing w:val="-3"/>
          <w:sz w:val="20"/>
          <w:szCs w:val="20"/>
          <w:u w:val="single"/>
        </w:rPr>
        <w:tab/>
      </w:r>
      <w:r w:rsidRPr="00AB2484">
        <w:rPr>
          <w:rFonts w:ascii="Arial" w:hAnsi="Arial" w:cs="Arial"/>
          <w:spacing w:val="-3"/>
          <w:sz w:val="20"/>
          <w:szCs w:val="20"/>
        </w:rPr>
        <w:tab/>
      </w:r>
      <w:r w:rsidRPr="00AB2484">
        <w:rPr>
          <w:rFonts w:ascii="Arial" w:hAnsi="Arial" w:cs="Arial"/>
          <w:spacing w:val="-3"/>
          <w:sz w:val="20"/>
          <w:szCs w:val="20"/>
          <w:u w:val="single"/>
        </w:rPr>
        <w:tab/>
      </w:r>
    </w:p>
    <w:p w:rsidR="006B4DDF" w:rsidRPr="00AB2484" w:rsidRDefault="006B4DDF" w:rsidP="006B4DDF">
      <w:pPr>
        <w:tabs>
          <w:tab w:val="left" w:pos="-720"/>
          <w:tab w:val="left" w:pos="630"/>
          <w:tab w:val="left" w:pos="5130"/>
          <w:tab w:val="left" w:pos="6480"/>
          <w:tab w:val="left" w:pos="918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ab/>
      </w:r>
      <w:r w:rsidRPr="00AB2484">
        <w:rPr>
          <w:rFonts w:ascii="Arial" w:hAnsi="Arial" w:cs="Arial"/>
          <w:spacing w:val="-3"/>
          <w:sz w:val="20"/>
          <w:szCs w:val="20"/>
          <w:u w:val="single"/>
        </w:rPr>
        <w:tab/>
      </w:r>
      <w:r w:rsidRPr="00AB2484">
        <w:rPr>
          <w:rFonts w:ascii="Arial" w:hAnsi="Arial" w:cs="Arial"/>
          <w:spacing w:val="-3"/>
          <w:sz w:val="20"/>
          <w:szCs w:val="20"/>
        </w:rPr>
        <w:tab/>
      </w:r>
      <w:r w:rsidRPr="00AB2484">
        <w:rPr>
          <w:rFonts w:ascii="Arial" w:hAnsi="Arial" w:cs="Arial"/>
          <w:spacing w:val="-3"/>
          <w:sz w:val="20"/>
          <w:szCs w:val="20"/>
          <w:u w:val="single"/>
        </w:rPr>
        <w:tab/>
      </w:r>
    </w:p>
    <w:p w:rsidR="006B4DDF" w:rsidRPr="00AB2484" w:rsidRDefault="006B4DDF" w:rsidP="006B4DDF">
      <w:pPr>
        <w:tabs>
          <w:tab w:val="left" w:pos="-720"/>
          <w:tab w:val="left" w:pos="630"/>
          <w:tab w:val="left" w:pos="5130"/>
          <w:tab w:val="left" w:pos="6480"/>
          <w:tab w:val="left" w:pos="9180"/>
        </w:tabs>
        <w:suppressAutoHyphens/>
        <w:spacing w:line="360" w:lineRule="auto"/>
        <w:jc w:val="both"/>
        <w:rPr>
          <w:rFonts w:ascii="Arial" w:hAnsi="Arial" w:cs="Arial"/>
          <w:spacing w:val="-3"/>
          <w:sz w:val="20"/>
          <w:szCs w:val="20"/>
          <w:u w:val="single"/>
        </w:rPr>
      </w:pPr>
      <w:r w:rsidRPr="00AB2484">
        <w:rPr>
          <w:rFonts w:ascii="Arial" w:hAnsi="Arial" w:cs="Arial"/>
          <w:spacing w:val="-3"/>
          <w:sz w:val="20"/>
          <w:szCs w:val="20"/>
        </w:rPr>
        <w:tab/>
      </w:r>
      <w:r w:rsidRPr="00AB2484">
        <w:rPr>
          <w:rFonts w:ascii="Arial" w:hAnsi="Arial" w:cs="Arial"/>
          <w:spacing w:val="-3"/>
          <w:sz w:val="20"/>
          <w:szCs w:val="20"/>
          <w:u w:val="single"/>
        </w:rPr>
        <w:tab/>
      </w:r>
      <w:r w:rsidRPr="00AB2484">
        <w:rPr>
          <w:rFonts w:ascii="Arial" w:hAnsi="Arial" w:cs="Arial"/>
          <w:spacing w:val="-3"/>
          <w:sz w:val="20"/>
          <w:szCs w:val="20"/>
        </w:rPr>
        <w:tab/>
      </w:r>
      <w:r w:rsidRPr="00AB2484">
        <w:rPr>
          <w:rFonts w:ascii="Arial" w:hAnsi="Arial" w:cs="Arial"/>
          <w:spacing w:val="-3"/>
          <w:sz w:val="20"/>
          <w:szCs w:val="20"/>
          <w:u w:val="single"/>
        </w:rPr>
        <w:tab/>
      </w:r>
    </w:p>
    <w:p w:rsidR="006B4DDF" w:rsidRPr="00CD4958" w:rsidRDefault="006B4DDF" w:rsidP="00356B01">
      <w:pPr>
        <w:pStyle w:val="Heading2"/>
      </w:pPr>
      <w:r>
        <w:t xml:space="preserve">15.      </w:t>
      </w:r>
      <w:r w:rsidRPr="00CD4958">
        <w:t>Lead-Containing Material Disposal</w:t>
      </w:r>
    </w:p>
    <w:p w:rsidR="006B4DDF" w:rsidRPr="00AB2484" w:rsidRDefault="006B4DDF" w:rsidP="006B4DDF">
      <w:pPr>
        <w:tabs>
          <w:tab w:val="left" w:pos="-720"/>
          <w:tab w:val="left" w:pos="630"/>
          <w:tab w:val="left" w:pos="5130"/>
          <w:tab w:val="left" w:pos="6480"/>
          <w:tab w:val="left" w:pos="9180"/>
        </w:tabs>
        <w:suppressAutoHyphens/>
        <w:jc w:val="both"/>
        <w:rPr>
          <w:rFonts w:ascii="Arial" w:hAnsi="Arial" w:cs="Arial"/>
          <w:spacing w:val="-3"/>
          <w:sz w:val="20"/>
          <w:szCs w:val="20"/>
        </w:rPr>
      </w:pPr>
      <w:r w:rsidRPr="00AB2484">
        <w:rPr>
          <w:rFonts w:ascii="Arial" w:hAnsi="Arial" w:cs="Arial"/>
          <w:spacing w:val="-3"/>
          <w:sz w:val="20"/>
          <w:szCs w:val="20"/>
        </w:rPr>
        <w:t>Materials containing lead will be disposed of in accordance with federal and state regulation. Contact the Environmental Health and Safety office to arrange proper disposal.  Lead-containing materials are to be handled as follows on site _________________________________________.</w:t>
      </w:r>
    </w:p>
    <w:p w:rsidR="00FC1D40" w:rsidRDefault="006B6A79"/>
    <w:sectPr w:rsidR="00FC1D40" w:rsidSect="00BE1480">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79" w:rsidRDefault="006B6A79">
      <w:r>
        <w:separator/>
      </w:r>
    </w:p>
  </w:endnote>
  <w:endnote w:type="continuationSeparator" w:id="0">
    <w:p w:rsidR="006B6A79" w:rsidRDefault="006B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58" w:rsidRPr="00CD4958" w:rsidRDefault="00153B37" w:rsidP="00153B37">
    <w:pPr>
      <w:pStyle w:val="Heading1"/>
    </w:pPr>
    <w:r>
      <w:t>L</w:t>
    </w:r>
    <w:r w:rsidRPr="00AB2484">
      <w:t>ead Protection Work Plan</w:t>
    </w:r>
    <w:r>
      <w:tab/>
    </w:r>
    <w:r>
      <w:tab/>
    </w:r>
    <w:r>
      <w:tab/>
    </w:r>
    <w:r>
      <w:tab/>
    </w:r>
    <w:r>
      <w:tab/>
    </w:r>
    <w:r>
      <w:tab/>
    </w:r>
    <w:r>
      <w:tab/>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Pr="00153B37">
      <w:rPr>
        <w:noProof/>
        <w:color w:val="323E4F" w:themeColor="text2" w:themeShade="BF"/>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Pr="00153B37">
      <w:rPr>
        <w:noProof/>
        <w:color w:val="323E4F" w:themeColor="text2" w:themeShade="BF"/>
      </w:rPr>
      <w:t>4</w:t>
    </w:r>
    <w:r>
      <w:rPr>
        <w:color w:val="323E4F"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58" w:rsidRPr="00956D52" w:rsidRDefault="006B4DDF" w:rsidP="00CD4958">
    <w:pPr>
      <w:pStyle w:val="Footer"/>
      <w:jc w:val="center"/>
      <w:rPr>
        <w:rFonts w:ascii="Arial" w:hAnsi="Arial" w:cs="Arial"/>
        <w:sz w:val="22"/>
        <w:szCs w:val="22"/>
      </w:rPr>
    </w:pPr>
    <w:r w:rsidRPr="00956D52">
      <w:rPr>
        <w:rFonts w:ascii="Arial" w:hAnsi="Arial" w:cs="Arial"/>
        <w:sz w:val="22"/>
        <w:szCs w:val="22"/>
      </w:rPr>
      <w:t>20-</w:t>
    </w:r>
    <w:r w:rsidRPr="00956D52">
      <w:rPr>
        <w:rStyle w:val="PageNumber"/>
        <w:rFonts w:ascii="Arial" w:hAnsi="Arial" w:cs="Arial"/>
        <w:sz w:val="22"/>
        <w:szCs w:val="22"/>
      </w:rPr>
      <w:fldChar w:fldCharType="begin"/>
    </w:r>
    <w:r w:rsidRPr="00956D52">
      <w:rPr>
        <w:rStyle w:val="PageNumber"/>
        <w:rFonts w:ascii="Arial" w:hAnsi="Arial" w:cs="Arial"/>
        <w:sz w:val="22"/>
        <w:szCs w:val="22"/>
      </w:rPr>
      <w:instrText xml:space="preserve"> PAGE </w:instrText>
    </w:r>
    <w:r w:rsidRPr="00956D52">
      <w:rPr>
        <w:rStyle w:val="PageNumber"/>
        <w:rFonts w:ascii="Arial" w:hAnsi="Arial" w:cs="Arial"/>
        <w:sz w:val="22"/>
        <w:szCs w:val="22"/>
      </w:rPr>
      <w:fldChar w:fldCharType="separate"/>
    </w:r>
    <w:r>
      <w:rPr>
        <w:rStyle w:val="PageNumber"/>
        <w:rFonts w:ascii="Arial" w:hAnsi="Arial" w:cs="Arial"/>
        <w:noProof/>
        <w:sz w:val="22"/>
        <w:szCs w:val="22"/>
      </w:rPr>
      <w:t>1</w:t>
    </w:r>
    <w:r w:rsidRPr="00956D52">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79" w:rsidRDefault="006B6A79">
      <w:r>
        <w:separator/>
      </w:r>
    </w:p>
  </w:footnote>
  <w:footnote w:type="continuationSeparator" w:id="0">
    <w:p w:rsidR="006B6A79" w:rsidRDefault="006B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AB" w:rsidRDefault="006B4DDF">
    <w:pPr>
      <w:pStyle w:val="Header"/>
    </w:pPr>
    <w:r>
      <w:rPr>
        <w:noProof/>
      </w:rPr>
      <w:drawing>
        <wp:anchor distT="0" distB="0" distL="114300" distR="114300" simplePos="0" relativeHeight="251659264" behindDoc="0" locked="0" layoutInCell="1" allowOverlap="1">
          <wp:simplePos x="0" y="0"/>
          <wp:positionH relativeFrom="column">
            <wp:posOffset>-575310</wp:posOffset>
          </wp:positionH>
          <wp:positionV relativeFrom="paragraph">
            <wp:posOffset>-94615</wp:posOffset>
          </wp:positionV>
          <wp:extent cx="1028700" cy="48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82600"/>
                  </a:xfrm>
                  <a:prstGeom prst="rect">
                    <a:avLst/>
                  </a:prstGeom>
                  <a:noFill/>
                </pic:spPr>
              </pic:pic>
            </a:graphicData>
          </a:graphic>
          <wp14:sizeRelH relativeFrom="page">
            <wp14:pctWidth>0</wp14:pctWidth>
          </wp14:sizeRelH>
          <wp14:sizeRelV relativeFrom="page">
            <wp14:pctHeight>0</wp14:pctHeight>
          </wp14:sizeRelV>
        </wp:anchor>
      </w:drawing>
    </w:r>
  </w:p>
  <w:p w:rsidR="006E7DAB" w:rsidRDefault="006B6A79">
    <w:pPr>
      <w:pStyle w:val="Header"/>
    </w:pPr>
  </w:p>
  <w:p w:rsidR="006E7DAB" w:rsidRDefault="006B6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58" w:rsidRPr="00AB2484" w:rsidRDefault="006B4DDF" w:rsidP="00CD4958">
    <w:pPr>
      <w:pStyle w:val="Header"/>
      <w:tabs>
        <w:tab w:val="left" w:pos="7200"/>
      </w:tabs>
      <w:rPr>
        <w:rFonts w:ascii="Arial" w:hAnsi="Arial" w:cs="Arial"/>
        <w:sz w:val="20"/>
        <w:szCs w:val="20"/>
      </w:rPr>
    </w:pPr>
    <w:r>
      <w:rPr>
        <w:rFonts w:ascii="Arial" w:hAnsi="Arial" w:cs="Arial"/>
        <w:sz w:val="20"/>
        <w:szCs w:val="20"/>
      </w:rPr>
      <w:tab/>
      <w:t xml:space="preserve">                                                                                         Lead Protection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001E"/>
    <w:multiLevelType w:val="hybridMultilevel"/>
    <w:tmpl w:val="46FA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DF"/>
    <w:rsid w:val="00153B37"/>
    <w:rsid w:val="003142D5"/>
    <w:rsid w:val="00356B01"/>
    <w:rsid w:val="006B4DDF"/>
    <w:rsid w:val="006B6A79"/>
    <w:rsid w:val="00B86358"/>
    <w:rsid w:val="00B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3990"/>
  <w15:chartTrackingRefBased/>
  <w15:docId w15:val="{1CC7BE54-2761-4061-93E1-5BA58906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DF"/>
    <w:pPr>
      <w:autoSpaceDE w:val="0"/>
      <w:autoSpaceDN w:val="0"/>
      <w:spacing w:after="0" w:line="240" w:lineRule="auto"/>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BE1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4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DDF"/>
    <w:pPr>
      <w:tabs>
        <w:tab w:val="center" w:pos="4320"/>
        <w:tab w:val="right" w:pos="8640"/>
      </w:tabs>
    </w:pPr>
  </w:style>
  <w:style w:type="character" w:customStyle="1" w:styleId="HeaderChar">
    <w:name w:val="Header Char"/>
    <w:basedOn w:val="DefaultParagraphFont"/>
    <w:link w:val="Header"/>
    <w:uiPriority w:val="99"/>
    <w:rsid w:val="006B4DDF"/>
    <w:rPr>
      <w:rFonts w:ascii="CG Times" w:eastAsia="Times New Roman" w:hAnsi="CG Times" w:cs="CG Times"/>
      <w:sz w:val="24"/>
      <w:szCs w:val="24"/>
    </w:rPr>
  </w:style>
  <w:style w:type="paragraph" w:styleId="Footer">
    <w:name w:val="footer"/>
    <w:basedOn w:val="Normal"/>
    <w:link w:val="FooterChar"/>
    <w:uiPriority w:val="99"/>
    <w:rsid w:val="006B4DDF"/>
    <w:pPr>
      <w:tabs>
        <w:tab w:val="center" w:pos="4320"/>
        <w:tab w:val="right" w:pos="8640"/>
      </w:tabs>
    </w:pPr>
  </w:style>
  <w:style w:type="character" w:customStyle="1" w:styleId="FooterChar">
    <w:name w:val="Footer Char"/>
    <w:basedOn w:val="DefaultParagraphFont"/>
    <w:link w:val="Footer"/>
    <w:uiPriority w:val="99"/>
    <w:rsid w:val="006B4DDF"/>
    <w:rPr>
      <w:rFonts w:ascii="CG Times" w:eastAsia="Times New Roman" w:hAnsi="CG Times" w:cs="CG Times"/>
      <w:sz w:val="24"/>
      <w:szCs w:val="24"/>
    </w:rPr>
  </w:style>
  <w:style w:type="character" w:styleId="PageNumber">
    <w:name w:val="page number"/>
    <w:basedOn w:val="DefaultParagraphFont"/>
    <w:uiPriority w:val="99"/>
    <w:rsid w:val="006B4DDF"/>
    <w:rPr>
      <w:rFonts w:cs="Times New Roman"/>
    </w:rPr>
  </w:style>
  <w:style w:type="paragraph" w:customStyle="1" w:styleId="Style1">
    <w:name w:val="Style1"/>
    <w:basedOn w:val="Normal"/>
    <w:uiPriority w:val="99"/>
    <w:rsid w:val="006B4DDF"/>
    <w:pPr>
      <w:tabs>
        <w:tab w:val="center" w:pos="4680"/>
      </w:tabs>
      <w:suppressAutoHyphens/>
    </w:pPr>
    <w:rPr>
      <w:rFonts w:ascii="Arial" w:hAnsi="Arial" w:cs="Arial"/>
      <w:b/>
      <w:bCs/>
      <w:spacing w:val="-3"/>
    </w:rPr>
  </w:style>
  <w:style w:type="paragraph" w:customStyle="1" w:styleId="Style2">
    <w:name w:val="Style2"/>
    <w:basedOn w:val="Normal"/>
    <w:uiPriority w:val="99"/>
    <w:rsid w:val="006B4DDF"/>
    <w:pPr>
      <w:tabs>
        <w:tab w:val="left" w:pos="-720"/>
      </w:tabs>
      <w:suppressAutoHyphens/>
      <w:jc w:val="both"/>
    </w:pPr>
    <w:rPr>
      <w:rFonts w:ascii="Arial" w:hAnsi="Arial" w:cs="Arial"/>
      <w:spacing w:val="-3"/>
    </w:rPr>
  </w:style>
  <w:style w:type="character" w:customStyle="1" w:styleId="Heading1Char">
    <w:name w:val="Heading 1 Char"/>
    <w:basedOn w:val="DefaultParagraphFont"/>
    <w:link w:val="Heading1"/>
    <w:uiPriority w:val="9"/>
    <w:rsid w:val="00BE14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E1480"/>
    <w:pPr>
      <w:ind w:left="720"/>
      <w:contextualSpacing/>
    </w:pPr>
  </w:style>
  <w:style w:type="character" w:customStyle="1" w:styleId="Heading2Char">
    <w:name w:val="Heading 2 Char"/>
    <w:basedOn w:val="DefaultParagraphFont"/>
    <w:link w:val="Heading2"/>
    <w:uiPriority w:val="9"/>
    <w:rsid w:val="00BE14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CDC0-2282-4824-A2B6-F4621DD0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Tafoya</dc:creator>
  <cp:keywords/>
  <dc:description/>
  <cp:lastModifiedBy>Christine Tafoya</cp:lastModifiedBy>
  <cp:revision>3</cp:revision>
  <dcterms:created xsi:type="dcterms:W3CDTF">2018-10-03T22:54:00Z</dcterms:created>
  <dcterms:modified xsi:type="dcterms:W3CDTF">2018-10-03T23:11:00Z</dcterms:modified>
</cp:coreProperties>
</file>